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32" w:rsidRDefault="008B4737" w:rsidP="001D4632">
      <w:pPr>
        <w:tabs>
          <w:tab w:val="left" w:pos="0"/>
        </w:tabs>
        <w:rPr>
          <w:rFonts w:ascii="Comic Sans MS" w:hAnsi="Comic Sans MS"/>
          <w:noProof/>
          <w:lang w:val="es-ES" w:eastAsia="es-ES"/>
        </w:rPr>
      </w:pPr>
      <w:r>
        <w:rPr>
          <w:rFonts w:ascii="Comic Sans MS" w:hAnsi="Comic Sans MS"/>
          <w:noProof/>
          <w:lang w:val="es-ES" w:eastAsia="es-ES"/>
        </w:rPr>
        <w:t>NOMBRES PRIMERS</w:t>
      </w:r>
    </w:p>
    <w:p w:rsidR="001D4632" w:rsidRDefault="001D4632" w:rsidP="001D4632">
      <w:pPr>
        <w:tabs>
          <w:tab w:val="left" w:pos="0"/>
        </w:tabs>
        <w:rPr>
          <w:rFonts w:ascii="Comic Sans MS" w:hAnsi="Comic Sans MS"/>
          <w:noProof/>
          <w:lang w:val="es-ES" w:eastAsia="es-ES"/>
        </w:rPr>
      </w:pPr>
    </w:p>
    <w:p w:rsidR="006F53AD" w:rsidRDefault="001D4632" w:rsidP="001D4632">
      <w:pPr>
        <w:tabs>
          <w:tab w:val="left" w:pos="0"/>
        </w:tabs>
        <w:rPr>
          <w:rFonts w:ascii="Comic Sans MS" w:hAnsi="Comic Sans MS"/>
        </w:rPr>
      </w:pPr>
      <w:r>
        <w:rPr>
          <w:rFonts w:ascii="Comic Sans MS" w:hAnsi="Comic Sans MS"/>
          <w:noProof/>
          <w:lang w:eastAsia="ca-ES"/>
        </w:rPr>
        <w:drawing>
          <wp:inline distT="0" distB="0" distL="0" distR="0">
            <wp:extent cx="6201732" cy="2286000"/>
            <wp:effectExtent l="19050" t="0" r="856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01732" cy="2286000"/>
                    </a:xfrm>
                    <a:prstGeom prst="rect">
                      <a:avLst/>
                    </a:prstGeom>
                    <a:noFill/>
                    <a:ln w="9525">
                      <a:noFill/>
                      <a:miter lim="800000"/>
                      <a:headEnd/>
                      <a:tailEnd/>
                    </a:ln>
                  </pic:spPr>
                </pic:pic>
              </a:graphicData>
            </a:graphic>
          </wp:inline>
        </w:drawing>
      </w:r>
    </w:p>
    <w:p w:rsidR="008B4737" w:rsidRDefault="008B4737" w:rsidP="001D4632">
      <w:pPr>
        <w:tabs>
          <w:tab w:val="left" w:pos="0"/>
        </w:tabs>
        <w:rPr>
          <w:rFonts w:ascii="Comic Sans MS" w:hAnsi="Comic Sans MS"/>
        </w:rPr>
      </w:pPr>
    </w:p>
    <w:p w:rsidR="008B4737" w:rsidRDefault="008B4737" w:rsidP="001D4632">
      <w:pPr>
        <w:tabs>
          <w:tab w:val="left" w:pos="0"/>
        </w:tabs>
        <w:rPr>
          <w:rFonts w:ascii="Comic Sans MS" w:hAnsi="Comic Sans MS"/>
        </w:rPr>
      </w:pPr>
      <w:r>
        <w:rPr>
          <w:rFonts w:ascii="Comic Sans MS" w:hAnsi="Comic Sans MS"/>
        </w:rPr>
        <w:t>LLEGEIX!!!</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En La nostra primera nit junts, mentre sopàvem al menjador de la universitat per conèixer-nos millor, li vaig dir amb naturalitat [al meu company d’habitació]:</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 xml:space="preserve">-Com que ets un geni de les matemàtiques, </w:t>
      </w:r>
      <w:proofErr w:type="spellStart"/>
      <w:r w:rsidRPr="00F15737">
        <w:rPr>
          <w:rFonts w:ascii="Lucida Handwriting" w:hAnsi="Lucida Handwriting"/>
          <w:sz w:val="18"/>
          <w:szCs w:val="18"/>
        </w:rPr>
        <w:t>Sammy</w:t>
      </w:r>
      <w:proofErr w:type="spellEnd"/>
      <w:r w:rsidRPr="00F15737">
        <w:rPr>
          <w:rFonts w:ascii="Lucida Handwriting" w:hAnsi="Lucida Handwriting"/>
          <w:sz w:val="18"/>
          <w:szCs w:val="18"/>
        </w:rPr>
        <w:t>, estic segur que podràs provar fàcilment que qualsevol nombre parell més gran que 2 és la suma de dos nombres primers.</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Es va posar a riure.</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 xml:space="preserve">-Si pogués demostrar això, company, no seria aquí sopant amb tu; ja seria catedràtic, potser fins i tot tindria la medalla </w:t>
      </w:r>
      <w:proofErr w:type="spellStart"/>
      <w:r w:rsidRPr="00F15737">
        <w:rPr>
          <w:rFonts w:ascii="Lucida Handwriting" w:hAnsi="Lucida Handwriting"/>
          <w:sz w:val="18"/>
          <w:szCs w:val="18"/>
        </w:rPr>
        <w:t>Fields</w:t>
      </w:r>
      <w:proofErr w:type="spellEnd"/>
      <w:r w:rsidRPr="00F15737">
        <w:rPr>
          <w:rFonts w:ascii="Lucida Handwriting" w:hAnsi="Lucida Handwriting"/>
          <w:sz w:val="18"/>
          <w:szCs w:val="18"/>
        </w:rPr>
        <w:t>, el Nobel de les matemàtiques.</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 xml:space="preserve">Abans que acabés de parlar, en un instant de revelació, vaig endevinar l’horrible veritat. En </w:t>
      </w:r>
      <w:proofErr w:type="spellStart"/>
      <w:r w:rsidRPr="00F15737">
        <w:rPr>
          <w:rFonts w:ascii="Lucida Handwriting" w:hAnsi="Lucida Handwriting"/>
          <w:sz w:val="18"/>
          <w:szCs w:val="18"/>
        </w:rPr>
        <w:t>Sammy</w:t>
      </w:r>
      <w:proofErr w:type="spellEnd"/>
      <w:r w:rsidRPr="00F15737">
        <w:rPr>
          <w:rFonts w:ascii="Lucida Handwriting" w:hAnsi="Lucida Handwriting"/>
          <w:sz w:val="18"/>
          <w:szCs w:val="18"/>
        </w:rPr>
        <w:t xml:space="preserve"> ho va confirmar amb el que va dir tot seguit:</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-L’afirmació que acabes de fer és la conjectura de Goldbach, un dels problemes irresolts més difícils de tots els camps de les matemàtiques!</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Les meves reaccions van passar de les fases anomenades ( si no recordo malament el que vaig aprendre en Psicologia elemental a la universitat) les quatre etapes del dol: negació, ira, depressió i acceptació.</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De totes quatre, la primera va ser la que va durar menys.</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-No...no és possible![...]</w:t>
      </w:r>
    </w:p>
    <w:p w:rsidR="008B4737" w:rsidRPr="00F15737" w:rsidRDefault="008B4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-Què vols dir, que no és possible? -va preguntar</w:t>
      </w:r>
      <w:r w:rsidR="00F15737" w:rsidRPr="00F15737">
        <w:rPr>
          <w:rFonts w:ascii="Lucida Handwriting" w:hAnsi="Lucida Handwriting"/>
          <w:sz w:val="18"/>
          <w:szCs w:val="18"/>
        </w:rPr>
        <w:t xml:space="preserve"> </w:t>
      </w:r>
      <w:r w:rsidRPr="00F15737">
        <w:rPr>
          <w:rFonts w:ascii="Lucida Handwriting" w:hAnsi="Lucida Handwriting"/>
          <w:sz w:val="18"/>
          <w:szCs w:val="18"/>
        </w:rPr>
        <w:t xml:space="preserve">-. Ho és </w:t>
      </w:r>
      <w:r w:rsidR="00F15737" w:rsidRPr="00F15737">
        <w:rPr>
          <w:rFonts w:ascii="Lucida Handwriting" w:hAnsi="Lucida Handwriting"/>
          <w:sz w:val="18"/>
          <w:szCs w:val="18"/>
        </w:rPr>
        <w:t xml:space="preserve">! La conjectura de Goldbach, que així s’anomena la hipòtesi, ja que no s’ha demostrat mai, és que tots els nombres parells són la suma de dos nombres primers. Ho va afirmar per primera vegada un matemàtic anomenat Goldbach en una carta que va escriure a </w:t>
      </w:r>
      <w:proofErr w:type="spellStart"/>
      <w:r w:rsidR="00F15737" w:rsidRPr="00F15737">
        <w:rPr>
          <w:rFonts w:ascii="Lucida Handwriting" w:hAnsi="Lucida Handwriting"/>
          <w:sz w:val="18"/>
          <w:szCs w:val="18"/>
        </w:rPr>
        <w:t>Euler</w:t>
      </w:r>
      <w:proofErr w:type="spellEnd"/>
      <w:r w:rsidR="00F15737" w:rsidRPr="00F15737">
        <w:rPr>
          <w:rFonts w:ascii="Lucida Handwriting" w:hAnsi="Lucida Handwriting"/>
          <w:sz w:val="18"/>
          <w:szCs w:val="18"/>
        </w:rPr>
        <w:t xml:space="preserve">. </w:t>
      </w:r>
      <w:r w:rsidR="00F15737" w:rsidRPr="00F15737">
        <w:rPr>
          <w:rFonts w:ascii="Lucida Handwriting" w:hAnsi="Lucida Handwriting"/>
          <w:sz w:val="18"/>
          <w:szCs w:val="18"/>
        </w:rPr>
        <w:lastRenderedPageBreak/>
        <w:t>Tot i que s’ha demostrat que és veritat fins i tot en nombres primers altíssims, ningú n’ha aconseguit formular una prova general. [...]</w:t>
      </w:r>
    </w:p>
    <w:p w:rsidR="00F15737" w:rsidRPr="00F15737" w:rsidRDefault="00F15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-Maleït cabró! –vaig exclamar en grec -. Fill de puta!  Que Déu el condemni! Que es podreixi a l’</w:t>
      </w:r>
      <w:r w:rsidR="005B5F7D">
        <w:rPr>
          <w:rFonts w:ascii="Lucida Handwriting" w:hAnsi="Lucida Handwriting"/>
          <w:sz w:val="18"/>
          <w:szCs w:val="18"/>
        </w:rPr>
        <w:t xml:space="preserve"> i</w:t>
      </w:r>
      <w:r w:rsidRPr="00F15737">
        <w:rPr>
          <w:rFonts w:ascii="Lucida Handwriting" w:hAnsi="Lucida Handwriting"/>
          <w:sz w:val="18"/>
          <w:szCs w:val="18"/>
        </w:rPr>
        <w:t>nfern</w:t>
      </w:r>
      <w:r w:rsidR="005B5F7D">
        <w:rPr>
          <w:rFonts w:ascii="Lucida Handwriting" w:hAnsi="Lucida Handwriting"/>
          <w:sz w:val="18"/>
          <w:szCs w:val="18"/>
        </w:rPr>
        <w:t xml:space="preserve"> </w:t>
      </w:r>
      <w:r w:rsidRPr="00F15737">
        <w:rPr>
          <w:rFonts w:ascii="Lucida Handwriting" w:hAnsi="Lucida Handwriting"/>
          <w:sz w:val="18"/>
          <w:szCs w:val="18"/>
        </w:rPr>
        <w:t>!</w:t>
      </w:r>
    </w:p>
    <w:p w:rsidR="00F15737" w:rsidRPr="00F15737" w:rsidRDefault="00F15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El meu nou company d’habitació, totalment al</w:t>
      </w:r>
      <w:r w:rsidRPr="00F15737">
        <w:rPr>
          <w:rFonts w:ascii="Comic Sans MS" w:hAnsi="Comic Sans MS"/>
          <w:sz w:val="18"/>
          <w:szCs w:val="18"/>
        </w:rPr>
        <w:t>·</w:t>
      </w:r>
      <w:r w:rsidRPr="00F15737">
        <w:rPr>
          <w:rFonts w:ascii="Lucida Handwriting" w:hAnsi="Lucida Handwriting"/>
          <w:sz w:val="18"/>
          <w:szCs w:val="18"/>
        </w:rPr>
        <w:t>lucinat davant del fet que una hipòtesi de teoria de nombres pogués provocar un rampell de passió mediterrània semblant, em va pregar que li expliqués què em passava; però jo no estava en condicions de donar explicacions.</w:t>
      </w:r>
    </w:p>
    <w:p w:rsidR="00F15737" w:rsidRDefault="00F15737" w:rsidP="00F15737">
      <w:pPr>
        <w:tabs>
          <w:tab w:val="left" w:pos="0"/>
        </w:tabs>
        <w:jc w:val="both"/>
        <w:rPr>
          <w:rFonts w:ascii="Lucida Handwriting" w:hAnsi="Lucida Handwriting"/>
          <w:sz w:val="18"/>
          <w:szCs w:val="18"/>
        </w:rPr>
      </w:pPr>
      <w:r w:rsidRPr="00F15737">
        <w:rPr>
          <w:rFonts w:ascii="Lucida Handwriting" w:hAnsi="Lucida Handwriting"/>
          <w:sz w:val="18"/>
          <w:szCs w:val="18"/>
        </w:rPr>
        <w:tab/>
      </w:r>
      <w:r w:rsidRPr="00F15737">
        <w:rPr>
          <w:rFonts w:ascii="Lucida Handwriting" w:hAnsi="Lucida Handwriting"/>
          <w:sz w:val="18"/>
          <w:szCs w:val="18"/>
        </w:rPr>
        <w:tab/>
      </w:r>
      <w:r w:rsidRPr="00F15737">
        <w:rPr>
          <w:rFonts w:ascii="Lucida Handwriting" w:hAnsi="Lucida Handwriting"/>
          <w:sz w:val="18"/>
          <w:szCs w:val="18"/>
        </w:rPr>
        <w:tab/>
      </w:r>
      <w:r w:rsidRPr="00F15737">
        <w:rPr>
          <w:rFonts w:ascii="Lucida Handwriting" w:hAnsi="Lucida Handwriting"/>
          <w:sz w:val="18"/>
          <w:szCs w:val="18"/>
        </w:rPr>
        <w:tab/>
      </w:r>
      <w:r w:rsidRPr="00F15737">
        <w:rPr>
          <w:rFonts w:ascii="Lucida Handwriting" w:hAnsi="Lucida Handwriting"/>
          <w:sz w:val="18"/>
          <w:szCs w:val="18"/>
        </w:rPr>
        <w:tab/>
        <w:t>CONSTANTINOS APOSTULU DOXIADIS</w:t>
      </w:r>
    </w:p>
    <w:p w:rsidR="005B5F7D" w:rsidRDefault="005B5F7D" w:rsidP="00F15737">
      <w:pPr>
        <w:tabs>
          <w:tab w:val="left" w:pos="0"/>
        </w:tabs>
        <w:jc w:val="both"/>
        <w:rPr>
          <w:rFonts w:ascii="Lucida Handwriting" w:hAnsi="Lucida Handwriting"/>
          <w:sz w:val="18"/>
          <w:szCs w:val="18"/>
        </w:rPr>
      </w:pPr>
    </w:p>
    <w:p w:rsidR="005B5F7D" w:rsidRPr="00681180" w:rsidRDefault="00681180" w:rsidP="00F15737">
      <w:pPr>
        <w:tabs>
          <w:tab w:val="left" w:pos="0"/>
        </w:tabs>
        <w:jc w:val="both"/>
        <w:rPr>
          <w:rFonts w:ascii="Comic Sans MS" w:hAnsi="Comic Sans MS"/>
        </w:rPr>
      </w:pPr>
      <w:r w:rsidRPr="00681180">
        <w:rPr>
          <w:rFonts w:ascii="Comic Sans MS" w:hAnsi="Comic Sans MS"/>
        </w:rPr>
        <w:t>ACTIVITATS:</w:t>
      </w:r>
    </w:p>
    <w:p w:rsidR="00681180" w:rsidRPr="00681180" w:rsidRDefault="00681180" w:rsidP="00681180">
      <w:pPr>
        <w:pStyle w:val="Prrafodelista"/>
        <w:numPr>
          <w:ilvl w:val="0"/>
          <w:numId w:val="1"/>
        </w:numPr>
        <w:tabs>
          <w:tab w:val="left" w:pos="0"/>
        </w:tabs>
        <w:jc w:val="both"/>
        <w:rPr>
          <w:rFonts w:ascii="Comic Sans MS" w:hAnsi="Comic Sans MS"/>
        </w:rPr>
      </w:pPr>
      <w:r w:rsidRPr="00681180">
        <w:rPr>
          <w:rFonts w:ascii="Comic Sans MS" w:hAnsi="Comic Sans MS"/>
        </w:rPr>
        <w:t>Digues què són els nombres primers.</w:t>
      </w:r>
    </w:p>
    <w:p w:rsidR="00681180" w:rsidRDefault="00681180" w:rsidP="00F15737">
      <w:pPr>
        <w:tabs>
          <w:tab w:val="left" w:pos="0"/>
        </w:tabs>
        <w:jc w:val="both"/>
        <w:rPr>
          <w:rFonts w:ascii="Comic Sans MS" w:hAnsi="Comic Sans MS"/>
        </w:rPr>
      </w:pPr>
    </w:p>
    <w:p w:rsidR="00681180" w:rsidRDefault="00681180" w:rsidP="00F15737">
      <w:pPr>
        <w:tabs>
          <w:tab w:val="left" w:pos="0"/>
        </w:tabs>
        <w:jc w:val="both"/>
        <w:rPr>
          <w:rFonts w:ascii="Comic Sans MS" w:hAnsi="Comic Sans MS"/>
        </w:rPr>
      </w:pPr>
    </w:p>
    <w:p w:rsidR="00681180" w:rsidRDefault="00681180" w:rsidP="00681180">
      <w:pPr>
        <w:pStyle w:val="Prrafodelista"/>
        <w:numPr>
          <w:ilvl w:val="0"/>
          <w:numId w:val="1"/>
        </w:numPr>
        <w:tabs>
          <w:tab w:val="left" w:pos="0"/>
        </w:tabs>
        <w:jc w:val="both"/>
        <w:rPr>
          <w:rFonts w:ascii="Comic Sans MS" w:hAnsi="Comic Sans MS"/>
        </w:rPr>
      </w:pPr>
      <w:r>
        <w:rPr>
          <w:rFonts w:ascii="Comic Sans MS" w:hAnsi="Comic Sans MS"/>
        </w:rPr>
        <w:t>Digues quins són els 10 primers nombres primers.</w:t>
      </w:r>
    </w:p>
    <w:p w:rsidR="00681180" w:rsidRDefault="00681180" w:rsidP="00681180">
      <w:pPr>
        <w:tabs>
          <w:tab w:val="left" w:pos="0"/>
        </w:tabs>
        <w:jc w:val="both"/>
        <w:rPr>
          <w:rFonts w:ascii="Comic Sans MS" w:hAnsi="Comic Sans MS"/>
        </w:rPr>
      </w:pPr>
    </w:p>
    <w:p w:rsidR="00681180" w:rsidRDefault="00681180" w:rsidP="00681180">
      <w:pPr>
        <w:pStyle w:val="Prrafodelista"/>
        <w:numPr>
          <w:ilvl w:val="0"/>
          <w:numId w:val="1"/>
        </w:numPr>
        <w:tabs>
          <w:tab w:val="left" w:pos="0"/>
        </w:tabs>
        <w:jc w:val="both"/>
        <w:rPr>
          <w:rFonts w:ascii="Comic Sans MS" w:hAnsi="Comic Sans MS"/>
        </w:rPr>
      </w:pPr>
      <w:r>
        <w:rPr>
          <w:rFonts w:ascii="Comic Sans MS" w:hAnsi="Comic Sans MS"/>
        </w:rPr>
        <w:t xml:space="preserve">Saps que és la </w:t>
      </w:r>
      <w:proofErr w:type="spellStart"/>
      <w:r>
        <w:rPr>
          <w:rFonts w:ascii="Comic Sans MS" w:hAnsi="Comic Sans MS"/>
        </w:rPr>
        <w:t>criba</w:t>
      </w:r>
      <w:proofErr w:type="spellEnd"/>
      <w:r>
        <w:rPr>
          <w:rFonts w:ascii="Comic Sans MS" w:hAnsi="Comic Sans MS"/>
        </w:rPr>
        <w:t xml:space="preserve"> </w:t>
      </w:r>
      <w:proofErr w:type="spellStart"/>
      <w:r>
        <w:rPr>
          <w:rFonts w:ascii="Comic Sans MS" w:hAnsi="Comic Sans MS"/>
        </w:rPr>
        <w:t>d’</w:t>
      </w:r>
      <w:r w:rsidR="00A47C37">
        <w:rPr>
          <w:rFonts w:ascii="Comic Sans MS" w:hAnsi="Comic Sans MS"/>
        </w:rPr>
        <w:t>Eratòstenes</w:t>
      </w:r>
      <w:proofErr w:type="spellEnd"/>
      <w:r w:rsidR="00A47C37">
        <w:rPr>
          <w:rFonts w:ascii="Comic Sans MS" w:hAnsi="Comic Sans MS"/>
        </w:rPr>
        <w:t>?</w:t>
      </w:r>
    </w:p>
    <w:p w:rsidR="00A47C37" w:rsidRPr="00A47C37" w:rsidRDefault="00A47C37" w:rsidP="00A47C37">
      <w:pPr>
        <w:pStyle w:val="Prrafodelista"/>
        <w:rPr>
          <w:rFonts w:ascii="Comic Sans MS" w:hAnsi="Comic Sans MS"/>
        </w:rPr>
      </w:pPr>
    </w:p>
    <w:p w:rsidR="00A47C37" w:rsidRDefault="00A47C37" w:rsidP="00A47C37">
      <w:pPr>
        <w:tabs>
          <w:tab w:val="left" w:pos="0"/>
        </w:tabs>
        <w:jc w:val="both"/>
        <w:rPr>
          <w:rFonts w:ascii="Comic Sans MS" w:hAnsi="Comic Sans MS"/>
        </w:rPr>
      </w:pPr>
    </w:p>
    <w:p w:rsidR="00A47C37" w:rsidRDefault="00A47C37" w:rsidP="00A47C37">
      <w:pPr>
        <w:pStyle w:val="Prrafodelista"/>
        <w:numPr>
          <w:ilvl w:val="0"/>
          <w:numId w:val="1"/>
        </w:numPr>
        <w:tabs>
          <w:tab w:val="left" w:pos="0"/>
        </w:tabs>
        <w:jc w:val="both"/>
        <w:rPr>
          <w:rFonts w:ascii="Comic Sans MS" w:hAnsi="Comic Sans MS"/>
        </w:rPr>
      </w:pPr>
      <w:r>
        <w:rPr>
          <w:rFonts w:ascii="Comic Sans MS" w:hAnsi="Comic Sans MS"/>
        </w:rPr>
        <w:t xml:space="preserve"> Utilitza la </w:t>
      </w:r>
      <w:proofErr w:type="spellStart"/>
      <w:r>
        <w:rPr>
          <w:rFonts w:ascii="Comic Sans MS" w:hAnsi="Comic Sans MS"/>
        </w:rPr>
        <w:t>criba</w:t>
      </w:r>
      <w:proofErr w:type="spellEnd"/>
      <w:r>
        <w:rPr>
          <w:rFonts w:ascii="Comic Sans MS" w:hAnsi="Comic Sans MS"/>
        </w:rPr>
        <w:t xml:space="preserve"> </w:t>
      </w:r>
      <w:proofErr w:type="spellStart"/>
      <w:r>
        <w:rPr>
          <w:rFonts w:ascii="Comic Sans MS" w:hAnsi="Comic Sans MS"/>
        </w:rPr>
        <w:t>d’Eratòstenes</w:t>
      </w:r>
      <w:proofErr w:type="spellEnd"/>
      <w:r>
        <w:rPr>
          <w:rFonts w:ascii="Comic Sans MS" w:hAnsi="Comic Sans MS"/>
        </w:rPr>
        <w:t xml:space="preserve"> per calcular els nombres primers que hi ha del’1 al 100.</w:t>
      </w:r>
    </w:p>
    <w:p w:rsidR="00A47C37" w:rsidRDefault="00A47C37" w:rsidP="00A47C37">
      <w:pPr>
        <w:tabs>
          <w:tab w:val="left" w:pos="0"/>
        </w:tabs>
        <w:jc w:val="both"/>
        <w:rPr>
          <w:rFonts w:ascii="Comic Sans MS" w:hAnsi="Comic Sans MS"/>
        </w:rPr>
      </w:pPr>
    </w:p>
    <w:p w:rsidR="00A47C37" w:rsidRDefault="00A47C37" w:rsidP="00A47C37">
      <w:pPr>
        <w:pStyle w:val="Prrafodelista"/>
        <w:numPr>
          <w:ilvl w:val="0"/>
          <w:numId w:val="1"/>
        </w:numPr>
        <w:tabs>
          <w:tab w:val="left" w:pos="0"/>
        </w:tabs>
        <w:jc w:val="both"/>
        <w:rPr>
          <w:rFonts w:ascii="Comic Sans MS" w:hAnsi="Comic Sans MS"/>
        </w:rPr>
      </w:pPr>
      <w:r>
        <w:rPr>
          <w:rFonts w:ascii="Comic Sans MS" w:hAnsi="Comic Sans MS"/>
        </w:rPr>
        <w:t>Què és un nombre primer?</w:t>
      </w:r>
    </w:p>
    <w:p w:rsidR="00A47C37" w:rsidRPr="00A47C37" w:rsidRDefault="00A47C37" w:rsidP="00A47C37">
      <w:pPr>
        <w:pStyle w:val="Prrafodelista"/>
        <w:rPr>
          <w:rFonts w:ascii="Comic Sans MS" w:hAnsi="Comic Sans MS"/>
        </w:rPr>
      </w:pPr>
    </w:p>
    <w:p w:rsidR="00A47C37" w:rsidRDefault="00A47C37" w:rsidP="00A47C37">
      <w:pPr>
        <w:pStyle w:val="Prrafodelista"/>
        <w:numPr>
          <w:ilvl w:val="0"/>
          <w:numId w:val="1"/>
        </w:numPr>
        <w:tabs>
          <w:tab w:val="left" w:pos="0"/>
        </w:tabs>
        <w:jc w:val="both"/>
        <w:rPr>
          <w:rFonts w:ascii="Comic Sans MS" w:hAnsi="Comic Sans MS"/>
        </w:rPr>
      </w:pPr>
      <w:r>
        <w:rPr>
          <w:rFonts w:ascii="Comic Sans MS" w:hAnsi="Comic Sans MS"/>
        </w:rPr>
        <w:t>Escriu els 30 primers nombres parells.</w:t>
      </w:r>
    </w:p>
    <w:p w:rsidR="00A47C37" w:rsidRPr="00A47C37" w:rsidRDefault="00A47C37" w:rsidP="00A47C37">
      <w:pPr>
        <w:pStyle w:val="Prrafodelista"/>
        <w:rPr>
          <w:rFonts w:ascii="Comic Sans MS" w:hAnsi="Comic Sans MS"/>
        </w:rPr>
      </w:pPr>
    </w:p>
    <w:p w:rsidR="00A47C37" w:rsidRDefault="00A47C37" w:rsidP="00A47C37">
      <w:pPr>
        <w:tabs>
          <w:tab w:val="left" w:pos="0"/>
        </w:tabs>
        <w:jc w:val="both"/>
        <w:rPr>
          <w:rFonts w:ascii="Comic Sans MS" w:hAnsi="Comic Sans MS"/>
        </w:rPr>
      </w:pPr>
    </w:p>
    <w:p w:rsidR="00A47C37" w:rsidRDefault="00A47C37" w:rsidP="00A47C37">
      <w:pPr>
        <w:pStyle w:val="Prrafodelista"/>
        <w:numPr>
          <w:ilvl w:val="0"/>
          <w:numId w:val="1"/>
        </w:numPr>
        <w:tabs>
          <w:tab w:val="left" w:pos="0"/>
        </w:tabs>
        <w:jc w:val="both"/>
        <w:rPr>
          <w:rFonts w:ascii="Comic Sans MS" w:hAnsi="Comic Sans MS"/>
        </w:rPr>
      </w:pPr>
      <w:r>
        <w:rPr>
          <w:rFonts w:ascii="Comic Sans MS" w:hAnsi="Comic Sans MS"/>
        </w:rPr>
        <w:t>Com caracteritzes un nombre parell?</w:t>
      </w:r>
    </w:p>
    <w:p w:rsidR="00A47C37" w:rsidRDefault="00A47C37" w:rsidP="00A47C37">
      <w:pPr>
        <w:tabs>
          <w:tab w:val="left" w:pos="0"/>
        </w:tabs>
        <w:jc w:val="both"/>
        <w:rPr>
          <w:rFonts w:ascii="Comic Sans MS" w:hAnsi="Comic Sans MS"/>
        </w:rPr>
      </w:pPr>
    </w:p>
    <w:p w:rsidR="00A47C37" w:rsidRDefault="00D77CAE" w:rsidP="00A47C37">
      <w:pPr>
        <w:pStyle w:val="Prrafodelista"/>
        <w:numPr>
          <w:ilvl w:val="0"/>
          <w:numId w:val="1"/>
        </w:numPr>
        <w:tabs>
          <w:tab w:val="left" w:pos="0"/>
        </w:tabs>
        <w:jc w:val="both"/>
        <w:rPr>
          <w:rFonts w:ascii="Comic Sans MS" w:hAnsi="Comic Sans MS"/>
        </w:rPr>
      </w:pPr>
      <w:r w:rsidRPr="00D77CAE">
        <w:rPr>
          <w:rFonts w:ascii="Comic Sans MS" w:hAnsi="Comic Sans MS"/>
        </w:rPr>
        <w:t>Comprovarem la conjectura de Goldbach</w:t>
      </w:r>
      <w:r>
        <w:rPr>
          <w:rFonts w:ascii="Comic Sans MS" w:hAnsi="Comic Sans MS"/>
        </w:rPr>
        <w:t xml:space="preserve"> amb alguns nombres primers.</w:t>
      </w:r>
    </w:p>
    <w:p w:rsidR="00D77CAE" w:rsidRPr="00D77CAE" w:rsidRDefault="00D77CAE" w:rsidP="00D77CAE">
      <w:pPr>
        <w:pStyle w:val="Prrafodelista"/>
        <w:rPr>
          <w:rFonts w:ascii="Comic Sans MS" w:hAnsi="Comic Sans MS"/>
        </w:rPr>
      </w:pPr>
    </w:p>
    <w:p w:rsidR="00D77CAE" w:rsidRDefault="00D77CAE" w:rsidP="00D77CAE">
      <w:pPr>
        <w:pStyle w:val="Prrafodelista"/>
        <w:tabs>
          <w:tab w:val="left" w:pos="0"/>
        </w:tabs>
        <w:jc w:val="both"/>
        <w:rPr>
          <w:rFonts w:ascii="Comic Sans MS" w:hAnsi="Comic Sans MS"/>
        </w:rPr>
      </w:pPr>
      <w:r>
        <w:rPr>
          <w:rFonts w:ascii="Comic Sans MS" w:hAnsi="Comic Sans MS"/>
        </w:rPr>
        <w:t>Expressa 4 com a suma de dos nombres primers.</w:t>
      </w:r>
    </w:p>
    <w:p w:rsidR="00D77CAE" w:rsidRDefault="00D77CAE" w:rsidP="00D77CAE">
      <w:pPr>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6 com a suma de dos nombres primers.</w:t>
      </w:r>
    </w:p>
    <w:p w:rsidR="00D77CAE" w:rsidRDefault="00D77CAE" w:rsidP="00D77CAE">
      <w:pPr>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8 com a suma de dos nombres primers.</w:t>
      </w:r>
    </w:p>
    <w:p w:rsidR="00D77CAE" w:rsidRPr="00D77CAE" w:rsidRDefault="00D77CAE" w:rsidP="00D77CAE">
      <w:pPr>
        <w:pStyle w:val="Prrafodelista"/>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10 com a suma de dos nombres primers.</w:t>
      </w: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12 com a suma de dos nombres primers.</w:t>
      </w:r>
    </w:p>
    <w:p w:rsidR="00D77CAE" w:rsidRPr="00D77CAE" w:rsidRDefault="00D77CAE" w:rsidP="00D77CAE">
      <w:pPr>
        <w:pStyle w:val="Prrafodelista"/>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14 com a suma de dos nombres primers.</w:t>
      </w: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16 com a suma de dos nombres primers.</w:t>
      </w:r>
    </w:p>
    <w:p w:rsidR="00D77CAE" w:rsidRPr="00D77CAE" w:rsidRDefault="00D77CAE" w:rsidP="00D77CAE">
      <w:pPr>
        <w:pStyle w:val="Prrafodelista"/>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18 com a suma de dos nombres primers.</w:t>
      </w:r>
    </w:p>
    <w:p w:rsidR="00D77CAE" w:rsidRPr="00D77CAE" w:rsidRDefault="00D77CAE" w:rsidP="00D77CAE">
      <w:pPr>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20 com a suma de dos nombres primers.</w:t>
      </w:r>
    </w:p>
    <w:p w:rsidR="00D77CAE" w:rsidRPr="00D77CAE" w:rsidRDefault="00D77CAE" w:rsidP="00D77CAE">
      <w:pPr>
        <w:pStyle w:val="Prrafodelista"/>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22 com a suma de dos nombres primers.</w:t>
      </w: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24 com a suma de dos nombres primers.</w:t>
      </w: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tabs>
          <w:tab w:val="left" w:pos="0"/>
        </w:tabs>
        <w:jc w:val="both"/>
        <w:rPr>
          <w:rFonts w:ascii="Comic Sans MS" w:hAnsi="Comic Sans MS"/>
        </w:rPr>
      </w:pPr>
    </w:p>
    <w:p w:rsidR="00D77CAE" w:rsidRDefault="00D77CAE" w:rsidP="00D77CAE">
      <w:pPr>
        <w:pStyle w:val="Prrafodelista"/>
        <w:numPr>
          <w:ilvl w:val="0"/>
          <w:numId w:val="1"/>
        </w:numPr>
        <w:tabs>
          <w:tab w:val="left" w:pos="0"/>
        </w:tabs>
        <w:jc w:val="both"/>
        <w:rPr>
          <w:rFonts w:ascii="Comic Sans MS" w:hAnsi="Comic Sans MS"/>
        </w:rPr>
      </w:pPr>
      <w:r>
        <w:rPr>
          <w:rFonts w:ascii="Comic Sans MS" w:hAnsi="Comic Sans MS"/>
        </w:rPr>
        <w:t>Expressa 26 com a suma de dos nombres primers.</w:t>
      </w:r>
    </w:p>
    <w:p w:rsidR="00EF7E10" w:rsidRDefault="00EF7E10" w:rsidP="00EF7E10">
      <w:pPr>
        <w:pStyle w:val="Prrafodelista"/>
        <w:tabs>
          <w:tab w:val="left" w:pos="0"/>
        </w:tabs>
        <w:jc w:val="both"/>
        <w:rPr>
          <w:rFonts w:ascii="Comic Sans MS" w:hAnsi="Comic Sans MS"/>
        </w:rPr>
      </w:pPr>
    </w:p>
    <w:p w:rsidR="00EF7E10" w:rsidRDefault="00EF7E10" w:rsidP="00EF7E10">
      <w:pPr>
        <w:pStyle w:val="Prrafodelista"/>
        <w:tabs>
          <w:tab w:val="left" w:pos="0"/>
        </w:tabs>
        <w:jc w:val="both"/>
        <w:rPr>
          <w:rFonts w:ascii="Comic Sans MS" w:hAnsi="Comic Sans MS"/>
        </w:rPr>
      </w:pPr>
    </w:p>
    <w:sectPr w:rsidR="00EF7E10" w:rsidSect="006F53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87430"/>
    <w:multiLevelType w:val="hybridMultilevel"/>
    <w:tmpl w:val="7B0E6036"/>
    <w:lvl w:ilvl="0" w:tplc="4F746C1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4632"/>
    <w:rsid w:val="001D4632"/>
    <w:rsid w:val="004E1E48"/>
    <w:rsid w:val="00552504"/>
    <w:rsid w:val="005B5F7D"/>
    <w:rsid w:val="00681180"/>
    <w:rsid w:val="006F53AD"/>
    <w:rsid w:val="008B4737"/>
    <w:rsid w:val="00A47C37"/>
    <w:rsid w:val="00AF2AB3"/>
    <w:rsid w:val="00D77CAE"/>
    <w:rsid w:val="00EF7E10"/>
    <w:rsid w:val="00F157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A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4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632"/>
    <w:rPr>
      <w:rFonts w:ascii="Tahoma" w:hAnsi="Tahoma" w:cs="Tahoma"/>
      <w:sz w:val="16"/>
      <w:szCs w:val="16"/>
      <w:lang w:val="ca-ES"/>
    </w:rPr>
  </w:style>
  <w:style w:type="paragraph" w:styleId="Prrafodelista">
    <w:name w:val="List Paragraph"/>
    <w:basedOn w:val="Normal"/>
    <w:uiPriority w:val="34"/>
    <w:qFormat/>
    <w:rsid w:val="00681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443</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Departament d'Ensenyament</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Eva1</dc:creator>
  <cp:keywords/>
  <dc:description/>
  <cp:lastModifiedBy>IES Salvador Dalí</cp:lastModifiedBy>
  <cp:revision>2</cp:revision>
  <dcterms:created xsi:type="dcterms:W3CDTF">2009-04-14T14:48:00Z</dcterms:created>
  <dcterms:modified xsi:type="dcterms:W3CDTF">2009-04-15T11:06:00Z</dcterms:modified>
</cp:coreProperties>
</file>