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5F" w:rsidRPr="004C4FF6" w:rsidRDefault="00A75D5D" w:rsidP="009A3055">
      <w:pPr>
        <w:rPr>
          <w:rFonts w:ascii="Arial" w:hAnsi="Arial" w:cs="Arial"/>
          <w:color w:val="76923C" w:themeColor="accent3" w:themeShade="BF"/>
          <w:sz w:val="200"/>
          <w:szCs w:val="200"/>
          <w:lang w:val="es-ES"/>
        </w:rPr>
      </w:pPr>
      <w:r w:rsidRPr="004C4FF6">
        <w:rPr>
          <w:rFonts w:ascii="Arial" w:hAnsi="Arial" w:cs="Arial"/>
          <w:color w:val="76923C" w:themeColor="accent3" w:themeShade="BF"/>
          <w:sz w:val="200"/>
          <w:szCs w:val="200"/>
          <w:lang w:val="es-ES"/>
        </w:rPr>
        <w:t xml:space="preserve">A </w:t>
      </w:r>
      <w:proofErr w:type="spellStart"/>
      <w:r w:rsidRPr="004C4FF6">
        <w:rPr>
          <w:rFonts w:ascii="Arial" w:hAnsi="Arial" w:cs="Arial"/>
          <w:color w:val="76923C" w:themeColor="accent3" w:themeShade="BF"/>
          <w:sz w:val="200"/>
          <w:szCs w:val="200"/>
          <w:lang w:val="es-ES"/>
        </w:rPr>
        <w:t>punt</w:t>
      </w:r>
      <w:proofErr w:type="spellEnd"/>
      <w:r w:rsidRPr="004C4FF6">
        <w:rPr>
          <w:rFonts w:ascii="Arial" w:hAnsi="Arial" w:cs="Arial"/>
          <w:color w:val="76923C" w:themeColor="accent3" w:themeShade="BF"/>
          <w:sz w:val="200"/>
          <w:szCs w:val="200"/>
          <w:lang w:val="es-ES"/>
        </w:rPr>
        <w:t>!</w:t>
      </w:r>
      <w:bookmarkStart w:id="0" w:name="_GoBack"/>
      <w:bookmarkEnd w:id="0"/>
    </w:p>
    <w:p w:rsidR="00A9685F" w:rsidRPr="004C4FF6" w:rsidRDefault="00A9685F" w:rsidP="009A3055">
      <w:pPr>
        <w:rPr>
          <w:rFonts w:ascii="Arial" w:hAnsi="Arial" w:cs="Arial"/>
          <w:b/>
          <w:color w:val="365F91" w:themeColor="accent1" w:themeShade="BF"/>
          <w:sz w:val="32"/>
          <w:szCs w:val="32"/>
          <w:lang w:val="es-ES"/>
        </w:rPr>
      </w:pPr>
      <w:r w:rsidRPr="004C4FF6">
        <w:rPr>
          <w:rFonts w:ascii="Arial" w:hAnsi="Arial" w:cs="Arial"/>
          <w:b/>
          <w:color w:val="365F91" w:themeColor="accent1" w:themeShade="BF"/>
          <w:sz w:val="32"/>
          <w:szCs w:val="32"/>
          <w:lang w:val="es-ES"/>
        </w:rPr>
        <w:t xml:space="preserve">Educar i </w:t>
      </w:r>
      <w:proofErr w:type="spellStart"/>
      <w:r w:rsidRPr="004C4FF6">
        <w:rPr>
          <w:rFonts w:ascii="Arial" w:hAnsi="Arial" w:cs="Arial"/>
          <w:b/>
          <w:color w:val="365F91" w:themeColor="accent1" w:themeShade="BF"/>
          <w:sz w:val="32"/>
          <w:szCs w:val="32"/>
          <w:lang w:val="es-ES"/>
        </w:rPr>
        <w:t>créixer</w:t>
      </w:r>
      <w:proofErr w:type="spellEnd"/>
      <w:r w:rsidRPr="004C4FF6">
        <w:rPr>
          <w:rFonts w:ascii="Arial" w:hAnsi="Arial" w:cs="Arial"/>
          <w:b/>
          <w:color w:val="365F91" w:themeColor="accent1" w:themeShade="BF"/>
          <w:sz w:val="32"/>
          <w:szCs w:val="32"/>
          <w:lang w:val="es-ES"/>
        </w:rPr>
        <w:t xml:space="preserve"> en </w:t>
      </w:r>
      <w:proofErr w:type="spellStart"/>
      <w:r w:rsidRPr="004C4FF6">
        <w:rPr>
          <w:rFonts w:ascii="Arial" w:hAnsi="Arial" w:cs="Arial"/>
          <w:b/>
          <w:color w:val="365F91" w:themeColor="accent1" w:themeShade="BF"/>
          <w:sz w:val="32"/>
          <w:szCs w:val="32"/>
          <w:lang w:val="es-ES"/>
        </w:rPr>
        <w:t>família</w:t>
      </w:r>
      <w:proofErr w:type="spellEnd"/>
    </w:p>
    <w:p w:rsidR="001B2F9E" w:rsidRDefault="001B2F9E" w:rsidP="00A30E0A">
      <w:pPr>
        <w:rPr>
          <w:rFonts w:ascii="Arial" w:hAnsi="Arial" w:cs="Arial"/>
          <w:color w:val="5F497A" w:themeColor="accent4" w:themeShade="BF"/>
          <w:sz w:val="28"/>
          <w:szCs w:val="28"/>
          <w:lang w:val="es-ES"/>
        </w:rPr>
      </w:pPr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La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preparació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del</w:t>
      </w:r>
      <w:r w:rsidR="00A9685F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="00A9685F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nen</w:t>
      </w:r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pels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seus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pares, per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als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primers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dies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de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classe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,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és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sovint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la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clau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de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l'èxit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.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És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un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treball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d'equip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 xml:space="preserve"> a casa i a </w:t>
      </w:r>
      <w:proofErr w:type="spellStart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l'escola</w:t>
      </w:r>
      <w:proofErr w:type="spellEnd"/>
      <w:r w:rsidRPr="00A30E0A">
        <w:rPr>
          <w:rFonts w:ascii="Arial" w:hAnsi="Arial" w:cs="Arial"/>
          <w:b/>
          <w:color w:val="5F497A" w:themeColor="accent4" w:themeShade="BF"/>
          <w:sz w:val="28"/>
          <w:szCs w:val="28"/>
          <w:lang w:val="es-ES"/>
        </w:rPr>
        <w:t>.</w:t>
      </w:r>
    </w:p>
    <w:p w:rsidR="00B02075" w:rsidRPr="00A30E0A" w:rsidRDefault="00DD3D91" w:rsidP="00A30E0A">
      <w:pPr>
        <w:rPr>
          <w:rFonts w:ascii="Arial" w:hAnsi="Arial" w:cs="Arial"/>
          <w:color w:val="5F497A" w:themeColor="accent4" w:themeShade="BF"/>
          <w:sz w:val="28"/>
          <w:szCs w:val="28"/>
          <w:lang w:val="es-ES"/>
        </w:rPr>
      </w:pPr>
      <w:r>
        <w:rPr>
          <w:rFonts w:ascii="Arial" w:hAnsi="Arial" w:cs="Arial"/>
          <w:noProof/>
          <w:color w:val="8064A2" w:themeColor="accent4"/>
          <w:sz w:val="28"/>
          <w:szCs w:val="28"/>
          <w:lang w:val="es-ES" w:eastAsia="es-ES"/>
        </w:rPr>
        <w:drawing>
          <wp:inline distT="0" distB="0" distL="0" distR="0">
            <wp:extent cx="1713470" cy="1247424"/>
            <wp:effectExtent l="0" t="0" r="127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ibret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94" cy="124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055" w:rsidRPr="00A75D5D" w:rsidRDefault="009A3055" w:rsidP="001B2F9E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S'acaba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l'estiu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 de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nou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b/>
          <w:color w:val="FF0000"/>
          <w:sz w:val="24"/>
          <w:szCs w:val="24"/>
          <w:lang w:val="es-ES"/>
        </w:rPr>
        <w:t>comença</w:t>
      </w:r>
      <w:proofErr w:type="spellEnd"/>
      <w:r w:rsidRPr="00A75D5D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b/>
          <w:color w:val="FF0000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escolar</w:t>
      </w:r>
      <w:r w:rsidRPr="00A75D5D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Després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d'un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temps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llarg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descans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cal preparar-se per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més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fàcil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profitosa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la tornada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Seguidament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us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fem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arribar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algunes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recomanacions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que cal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tenir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compte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una posada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punt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començar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òptimes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condicions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</w:t>
      </w:r>
    </w:p>
    <w:p w:rsidR="009A3055" w:rsidRPr="00A75D5D" w:rsidRDefault="009A3055" w:rsidP="001B2F9E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Prepar</w:t>
      </w:r>
      <w:r w:rsidR="00B94FC5">
        <w:rPr>
          <w:rFonts w:ascii="Arial" w:hAnsi="Arial" w:cs="Arial"/>
          <w:b/>
          <w:bCs/>
          <w:sz w:val="24"/>
          <w:szCs w:val="24"/>
          <w:lang w:val="es-ES"/>
        </w:rPr>
        <w:t>eu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el material escolar</w:t>
      </w:r>
    </w:p>
    <w:p w:rsidR="009A3055" w:rsidRPr="00A75D5D" w:rsidRDefault="009A3055" w:rsidP="001B2F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llistat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del </w:t>
      </w:r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material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necessari</w:t>
      </w:r>
      <w:proofErr w:type="spellEnd"/>
      <w:r w:rsidRPr="00B94FC5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A75D5D">
        <w:rPr>
          <w:rFonts w:ascii="Arial" w:hAnsi="Arial" w:cs="Arial"/>
          <w:sz w:val="24"/>
          <w:szCs w:val="24"/>
          <w:lang w:val="es-ES"/>
        </w:rPr>
        <w:t xml:space="preserve">per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nou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conjuntament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amb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="00A75D5D">
        <w:rPr>
          <w:rFonts w:ascii="Arial" w:hAnsi="Arial" w:cs="Arial"/>
          <w:sz w:val="24"/>
          <w:szCs w:val="24"/>
          <w:lang w:val="es-ES"/>
        </w:rPr>
        <w:t>.</w:t>
      </w:r>
    </w:p>
    <w:p w:rsidR="009A3055" w:rsidRDefault="009A3055" w:rsidP="001B2F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que es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responsabilitzin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al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màxim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de les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seves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possibilitats</w:t>
      </w:r>
      <w:proofErr w:type="spellEnd"/>
      <w:r w:rsidRPr="00B94FC5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A75D5D">
        <w:rPr>
          <w:rFonts w:ascii="Arial" w:hAnsi="Arial" w:cs="Arial"/>
          <w:sz w:val="24"/>
          <w:szCs w:val="24"/>
          <w:lang w:val="es-ES"/>
        </w:rPr>
        <w:t xml:space="preserve">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preparatius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per tornar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folrar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llibres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posar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noms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motxilla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...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D'aquesta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manera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implicareu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més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procés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escolar.</w:t>
      </w:r>
    </w:p>
    <w:p w:rsidR="00DD3D91" w:rsidRPr="00A75D5D" w:rsidRDefault="00DD3D91" w:rsidP="00DD3D9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6E5B550B" wp14:editId="40DA8BFE">
            <wp:extent cx="1458097" cy="1318054"/>
            <wp:effectExtent l="0" t="0" r="889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ific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82" cy="132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055" w:rsidRPr="00A75D5D" w:rsidRDefault="009A3055" w:rsidP="001B2F9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  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Planifi</w:t>
      </w:r>
      <w:r w:rsidR="00B94FC5">
        <w:rPr>
          <w:rFonts w:ascii="Arial" w:hAnsi="Arial" w:cs="Arial"/>
          <w:b/>
          <w:bCs/>
          <w:sz w:val="24"/>
          <w:szCs w:val="24"/>
          <w:lang w:val="es-ES"/>
        </w:rPr>
        <w:t>queu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temps</w:t>
      </w:r>
      <w:proofErr w:type="spellEnd"/>
    </w:p>
    <w:p w:rsidR="009A3055" w:rsidRPr="00A75D5D" w:rsidRDefault="009A3055" w:rsidP="001B2F9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lastRenderedPageBreak/>
        <w:t>Programeu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conjuntament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les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activitats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extraescolars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de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lleure</w:t>
      </w:r>
      <w:proofErr w:type="spellEnd"/>
      <w:r w:rsidRPr="00B94FC5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A75D5D">
        <w:rPr>
          <w:rFonts w:ascii="Arial" w:hAnsi="Arial" w:cs="Arial"/>
          <w:sz w:val="24"/>
          <w:szCs w:val="24"/>
          <w:lang w:val="es-ES"/>
        </w:rPr>
        <w:t xml:space="preserve">del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procurant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quedi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temps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per estudiar, descansar, relacionar-se...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Procureu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que </w:t>
      </w:r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el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seu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horari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no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quedi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molt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atapeït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cal que també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comparteixin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temps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família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especialment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més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petits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</w:t>
      </w:r>
    </w:p>
    <w:p w:rsidR="009A3055" w:rsidRPr="00B94FC5" w:rsidRDefault="009A3055" w:rsidP="001B2F9E">
      <w:pPr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Tingueu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compte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si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van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tenir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cap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dificultat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anterior, per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preveure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o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organitzar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activitats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de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suport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o de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reforç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.</w:t>
      </w:r>
    </w:p>
    <w:p w:rsidR="009A3055" w:rsidRPr="00A75D5D" w:rsidRDefault="009A3055" w:rsidP="001B2F9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 </w:t>
      </w:r>
      <w:r w:rsidR="0074728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589903" cy="1192428"/>
            <wp:effectExtent l="0" t="0" r="0" b="8255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-dileg-1-7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72" cy="11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055" w:rsidRPr="00A75D5D" w:rsidRDefault="009A3055" w:rsidP="001B2F9E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="00B94FC5">
        <w:rPr>
          <w:rFonts w:ascii="Arial" w:hAnsi="Arial" w:cs="Arial"/>
          <w:b/>
          <w:bCs/>
          <w:sz w:val="24"/>
          <w:szCs w:val="24"/>
          <w:lang w:val="es-ES"/>
        </w:rPr>
        <w:t>ingueu</w:t>
      </w:r>
      <w:proofErr w:type="spellEnd"/>
      <w:r w:rsidR="00B94FC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compte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període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d'adaptació</w:t>
      </w:r>
      <w:proofErr w:type="spellEnd"/>
    </w:p>
    <w:p w:rsidR="009A3055" w:rsidRPr="00A75D5D" w:rsidRDefault="009A3055" w:rsidP="001B2F9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 xml:space="preserve">En el cas que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iniciï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l'escolaritat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important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que el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motiveu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per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fer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una bona entrada a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l'escola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(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visitant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el centre,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parlant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-li del que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trobarà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...).</w:t>
      </w:r>
    </w:p>
    <w:p w:rsidR="009A3055" w:rsidRPr="00A75D5D" w:rsidRDefault="009A3055" w:rsidP="001B2F9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 xml:space="preserve">En el cas que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canviï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centre,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intenteu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conegui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espais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pugui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entrar en contacte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amb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alguns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nous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companys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abans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començar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</w:t>
      </w:r>
    </w:p>
    <w:p w:rsidR="009A3055" w:rsidRPr="00A75D5D" w:rsidRDefault="009A3055" w:rsidP="001B2F9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 xml:space="preserve">Si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l'inici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provoca en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cap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manifestació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d'angoixa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,</w:t>
      </w:r>
      <w:r w:rsidRPr="00B94FC5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contacteu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amb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el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seu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tutor</w:t>
      </w:r>
      <w:r w:rsidR="00B94FC5">
        <w:rPr>
          <w:rFonts w:ascii="Arial" w:hAnsi="Arial" w:cs="Arial"/>
          <w:b/>
          <w:color w:val="FF0000"/>
          <w:sz w:val="24"/>
          <w:szCs w:val="24"/>
          <w:lang w:val="es-ES"/>
        </w:rPr>
        <w:t>/a</w:t>
      </w:r>
      <w:r w:rsidRPr="00B94FC5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A75D5D">
        <w:rPr>
          <w:rFonts w:ascii="Arial" w:hAnsi="Arial" w:cs="Arial"/>
          <w:sz w:val="24"/>
          <w:szCs w:val="24"/>
          <w:lang w:val="es-ES"/>
        </w:rPr>
        <w:t xml:space="preserve">per tal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d'informar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-lo i que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prengui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les mesures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necessàries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per facilitar la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seva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adaptació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si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escau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</w:t>
      </w:r>
    </w:p>
    <w:p w:rsidR="00B94FC5" w:rsidRPr="00B94FC5" w:rsidRDefault="009A3055" w:rsidP="001B2F9E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Feu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reflexionar el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vostre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fill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sobre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l'esforç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la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responsabilitat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que comporta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començar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un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curs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més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elevat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.</w:t>
      </w:r>
    </w:p>
    <w:p w:rsidR="009A3055" w:rsidRPr="001B2F9E" w:rsidRDefault="00B94FC5" w:rsidP="00DD3D91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L'ambient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l'escola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cabdal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per a un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jove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, i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influeix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molt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en la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seva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integració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escolar.</w:t>
      </w:r>
      <w:r w:rsidRPr="001B2F9E">
        <w:rPr>
          <w:rFonts w:ascii="Arial" w:hAnsi="Arial" w:cs="Arial"/>
          <w:sz w:val="24"/>
          <w:szCs w:val="24"/>
          <w:lang w:val="es-ES"/>
        </w:rPr>
        <w:br/>
      </w:r>
      <w:r w:rsidRPr="001B2F9E">
        <w:rPr>
          <w:rFonts w:ascii="Arial" w:hAnsi="Arial" w:cs="Arial"/>
          <w:sz w:val="24"/>
          <w:szCs w:val="24"/>
          <w:lang w:val="es-ES"/>
        </w:rPr>
        <w:br/>
        <w:t xml:space="preserve">Si un pare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suposa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que el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seu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fill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està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estressat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per la tornada a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l'escola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, ha de </w:t>
      </w:r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comunicar-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ho</w:t>
      </w:r>
      <w:proofErr w:type="spellEnd"/>
      <w:r w:rsidRPr="001B2F9E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1B2F9E">
        <w:rPr>
          <w:rFonts w:ascii="Arial" w:hAnsi="Arial" w:cs="Arial"/>
          <w:sz w:val="24"/>
          <w:szCs w:val="24"/>
          <w:lang w:val="es-ES"/>
        </w:rPr>
        <w:t xml:space="preserve">a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aquesta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per tal que el personal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pugui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intentar donar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seguretat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al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jove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Hauria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d'</w:t>
      </w:r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insistir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r w:rsidRPr="001B2F9E">
        <w:rPr>
          <w:rFonts w:ascii="Arial" w:hAnsi="Arial" w:cs="Arial"/>
          <w:sz w:val="24"/>
          <w:szCs w:val="24"/>
          <w:lang w:val="es-ES"/>
        </w:rPr>
        <w:t xml:space="preserve">també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seu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fill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vagi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l'escola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encara que no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vulgui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anar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-hi; i </w:t>
      </w:r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preguntar-li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com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li ha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anat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així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podrà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descobrir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les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seves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pors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 xml:space="preserve"> i aportar </w:t>
      </w:r>
      <w:proofErr w:type="spellStart"/>
      <w:r w:rsidRPr="001B2F9E">
        <w:rPr>
          <w:rFonts w:ascii="Arial" w:hAnsi="Arial" w:cs="Arial"/>
          <w:sz w:val="24"/>
          <w:szCs w:val="24"/>
          <w:lang w:val="es-ES"/>
        </w:rPr>
        <w:t>solucions</w:t>
      </w:r>
      <w:proofErr w:type="spellEnd"/>
      <w:r w:rsidRPr="001B2F9E">
        <w:rPr>
          <w:rFonts w:ascii="Arial" w:hAnsi="Arial" w:cs="Arial"/>
          <w:sz w:val="24"/>
          <w:szCs w:val="24"/>
          <w:lang w:val="es-ES"/>
        </w:rPr>
        <w:t>.</w:t>
      </w:r>
      <w:r w:rsidRPr="001B2F9E">
        <w:rPr>
          <w:rFonts w:ascii="Arial" w:hAnsi="Arial" w:cs="Arial"/>
          <w:sz w:val="24"/>
          <w:szCs w:val="24"/>
          <w:lang w:val="es-ES"/>
        </w:rPr>
        <w:br/>
      </w:r>
      <w:r w:rsidRPr="001B2F9E">
        <w:rPr>
          <w:rFonts w:ascii="Arial" w:hAnsi="Arial" w:cs="Arial"/>
          <w:sz w:val="24"/>
          <w:szCs w:val="24"/>
          <w:lang w:val="es-ES"/>
        </w:rPr>
        <w:br/>
      </w:r>
      <w:r w:rsidR="009A3055" w:rsidRPr="001B2F9E">
        <w:rPr>
          <w:rFonts w:ascii="Arial" w:hAnsi="Arial" w:cs="Arial"/>
          <w:color w:val="FF0000"/>
          <w:sz w:val="24"/>
          <w:szCs w:val="24"/>
          <w:lang w:val="es-ES"/>
        </w:rPr>
        <w:br/>
      </w:r>
      <w:r w:rsidR="009A3055" w:rsidRPr="001B2F9E">
        <w:rPr>
          <w:rFonts w:ascii="Arial" w:hAnsi="Arial" w:cs="Arial"/>
          <w:sz w:val="24"/>
          <w:szCs w:val="24"/>
          <w:lang w:val="es-ES"/>
        </w:rPr>
        <w:t> </w:t>
      </w:r>
      <w:proofErr w:type="spellStart"/>
      <w:r w:rsidR="001B2F9E" w:rsidRPr="001B2F9E">
        <w:rPr>
          <w:rFonts w:ascii="Arial" w:hAnsi="Arial" w:cs="Arial"/>
          <w:b/>
          <w:bCs/>
          <w:sz w:val="24"/>
          <w:szCs w:val="24"/>
          <w:lang w:val="es-ES"/>
        </w:rPr>
        <w:t>Recupereu</w:t>
      </w:r>
      <w:proofErr w:type="spellEnd"/>
      <w:r w:rsidR="009A3055" w:rsidRPr="001B2F9E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="009A3055" w:rsidRPr="001B2F9E">
        <w:rPr>
          <w:rFonts w:ascii="Arial" w:hAnsi="Arial" w:cs="Arial"/>
          <w:b/>
          <w:bCs/>
          <w:sz w:val="24"/>
          <w:szCs w:val="24"/>
          <w:lang w:val="es-ES"/>
        </w:rPr>
        <w:t>hàbits</w:t>
      </w:r>
      <w:proofErr w:type="spellEnd"/>
      <w:r w:rsidR="009A3055" w:rsidRPr="001B2F9E">
        <w:rPr>
          <w:rFonts w:ascii="Arial" w:hAnsi="Arial" w:cs="Arial"/>
          <w:b/>
          <w:bCs/>
          <w:sz w:val="24"/>
          <w:szCs w:val="24"/>
          <w:lang w:val="es-ES"/>
        </w:rPr>
        <w:t xml:space="preserve"> i </w:t>
      </w:r>
      <w:proofErr w:type="spellStart"/>
      <w:r w:rsidR="009A3055" w:rsidRPr="001B2F9E">
        <w:rPr>
          <w:rFonts w:ascii="Arial" w:hAnsi="Arial" w:cs="Arial"/>
          <w:b/>
          <w:bCs/>
          <w:sz w:val="24"/>
          <w:szCs w:val="24"/>
          <w:lang w:val="es-ES"/>
        </w:rPr>
        <w:t>rutines</w:t>
      </w:r>
      <w:proofErr w:type="spellEnd"/>
    </w:p>
    <w:p w:rsidR="009A3055" w:rsidRPr="00A75D5D" w:rsidRDefault="009A3055" w:rsidP="001B2F9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Torn</w:t>
      </w:r>
      <w:r w:rsidR="00A30E0A">
        <w:rPr>
          <w:rFonts w:ascii="Arial" w:hAnsi="Arial" w:cs="Arial"/>
          <w:b/>
          <w:color w:val="FF0000"/>
          <w:sz w:val="24"/>
          <w:szCs w:val="24"/>
          <w:lang w:val="es-ES"/>
        </w:rPr>
        <w:t>eu</w:t>
      </w:r>
      <w:proofErr w:type="spellEnd"/>
      <w:r w:rsidR="00A30E0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 marcar </w:t>
      </w:r>
      <w:proofErr w:type="spellStart"/>
      <w:r w:rsidR="00A30E0A">
        <w:rPr>
          <w:rFonts w:ascii="Arial" w:hAnsi="Arial" w:cs="Arial"/>
          <w:b/>
          <w:color w:val="FF0000"/>
          <w:sz w:val="24"/>
          <w:szCs w:val="24"/>
          <w:lang w:val="es-ES"/>
        </w:rPr>
        <w:t>l'horari</w:t>
      </w:r>
      <w:proofErr w:type="spellEnd"/>
      <w:r w:rsidR="00A30E0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</w:t>
      </w:r>
      <w:proofErr w:type="spellStart"/>
      <w:r w:rsidR="00A30E0A">
        <w:rPr>
          <w:rFonts w:ascii="Arial" w:hAnsi="Arial" w:cs="Arial"/>
          <w:b/>
          <w:color w:val="FF0000"/>
          <w:sz w:val="24"/>
          <w:szCs w:val="24"/>
          <w:lang w:val="es-ES"/>
        </w:rPr>
        <w:t>repreneu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els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hàbits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rutines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(per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anar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dormir, per llevar-se, per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àpats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...).</w:t>
      </w:r>
    </w:p>
    <w:p w:rsidR="00DD3D91" w:rsidRDefault="00DD3D91" w:rsidP="001B2F9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1684004" cy="1423874"/>
            <wp:effectExtent l="0" t="0" r="0" b="508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ozic9t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04" cy="14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C5" w:rsidRPr="00B94FC5" w:rsidRDefault="00B94FC5" w:rsidP="001B2F9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 w:rsidRPr="00B94FC5">
        <w:rPr>
          <w:rFonts w:ascii="Arial" w:hAnsi="Arial" w:cs="Arial"/>
          <w:b/>
          <w:bCs/>
          <w:sz w:val="24"/>
          <w:szCs w:val="24"/>
          <w:lang w:val="es-ES"/>
        </w:rPr>
        <w:t>Esport</w:t>
      </w:r>
      <w:proofErr w:type="spellEnd"/>
      <w:r w:rsidRPr="00B94FC5">
        <w:rPr>
          <w:rFonts w:ascii="Arial" w:hAnsi="Arial" w:cs="Arial"/>
          <w:b/>
          <w:bCs/>
          <w:sz w:val="24"/>
          <w:szCs w:val="24"/>
          <w:lang w:val="es-ES"/>
        </w:rPr>
        <w:t xml:space="preserve"> i </w:t>
      </w:r>
      <w:proofErr w:type="spellStart"/>
      <w:r w:rsidRPr="00B94FC5">
        <w:rPr>
          <w:rFonts w:ascii="Arial" w:hAnsi="Arial" w:cs="Arial"/>
          <w:b/>
          <w:bCs/>
          <w:sz w:val="24"/>
          <w:szCs w:val="24"/>
          <w:lang w:val="es-ES"/>
        </w:rPr>
        <w:t>salut</w:t>
      </w:r>
      <w:proofErr w:type="spellEnd"/>
    </w:p>
    <w:p w:rsidR="009A3055" w:rsidRPr="00B94FC5" w:rsidRDefault="009A3055" w:rsidP="001B2F9E">
      <w:pPr>
        <w:ind w:left="720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Una vida activa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és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essencial</w:t>
      </w:r>
      <w:proofErr w:type="spellEnd"/>
      <w:r w:rsidRPr="00B94FC5">
        <w:rPr>
          <w:rFonts w:ascii="Arial" w:hAnsi="Arial" w:cs="Arial"/>
          <w:bCs/>
          <w:color w:val="FF0000"/>
          <w:sz w:val="24"/>
          <w:szCs w:val="24"/>
          <w:lang w:val="es-ES"/>
        </w:rPr>
        <w:t xml:space="preserve"> </w:t>
      </w:r>
      <w:r w:rsidRPr="00B94FC5">
        <w:rPr>
          <w:rFonts w:ascii="Arial" w:hAnsi="Arial" w:cs="Arial"/>
          <w:bCs/>
          <w:sz w:val="24"/>
          <w:szCs w:val="24"/>
          <w:lang w:val="es-ES"/>
        </w:rPr>
        <w:t xml:space="preserve">per a la </w:t>
      </w:r>
      <w:proofErr w:type="spellStart"/>
      <w:r w:rsidRPr="00B94FC5">
        <w:rPr>
          <w:rFonts w:ascii="Arial" w:hAnsi="Arial" w:cs="Arial"/>
          <w:bCs/>
          <w:sz w:val="24"/>
          <w:szCs w:val="24"/>
          <w:lang w:val="es-ES"/>
        </w:rPr>
        <w:t>salut</w:t>
      </w:r>
      <w:proofErr w:type="spellEnd"/>
      <w:r w:rsidRPr="00B94FC5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Cs/>
          <w:sz w:val="24"/>
          <w:szCs w:val="24"/>
          <w:lang w:val="es-ES"/>
        </w:rPr>
        <w:t>dels</w:t>
      </w:r>
      <w:proofErr w:type="spellEnd"/>
      <w:r w:rsidRPr="00B94FC5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Cs/>
          <w:sz w:val="24"/>
          <w:szCs w:val="24"/>
          <w:lang w:val="es-ES"/>
        </w:rPr>
        <w:t>infants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L’inici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del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curs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escolar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un bon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moment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per incorporar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petits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canvis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saludables en la vida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quotidiana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. </w:t>
      </w:r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Es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recomana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que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els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infants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i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adolescents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facin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 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seixanta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minuts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(una hora) o 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més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d’activitat</w:t>
      </w:r>
      <w:proofErr w:type="spellEnd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física </w:t>
      </w:r>
      <w:proofErr w:type="spellStart"/>
      <w:r w:rsidRPr="00B94FC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diària</w:t>
      </w:r>
      <w:proofErr w:type="spellEnd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.</w:t>
      </w:r>
    </w:p>
    <w:p w:rsidR="009A3055" w:rsidRPr="00B94FC5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fàcil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aconseguir-ho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aquests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> 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seixanta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minuts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es poden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acumulant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períodes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curts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d’activitat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física al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llarg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 xml:space="preserve"> del </w:t>
      </w:r>
      <w:proofErr w:type="spellStart"/>
      <w:r w:rsidRPr="00B94FC5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B94FC5">
        <w:rPr>
          <w:rFonts w:ascii="Arial" w:hAnsi="Arial" w:cs="Arial"/>
          <w:sz w:val="24"/>
          <w:szCs w:val="24"/>
          <w:lang w:val="es-ES"/>
        </w:rPr>
        <w:t>.</w:t>
      </w:r>
    </w:p>
    <w:p w:rsidR="009A3055" w:rsidRPr="00A30E0A" w:rsidRDefault="009A3055" w:rsidP="001B2F9E">
      <w:pPr>
        <w:ind w:left="720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B94FC5">
        <w:rPr>
          <w:rFonts w:ascii="Arial" w:hAnsi="Arial" w:cs="Arial"/>
          <w:sz w:val="24"/>
          <w:szCs w:val="24"/>
          <w:lang w:val="es-ES"/>
        </w:rPr>
        <w:t> </w:t>
      </w:r>
      <w:r w:rsidRPr="00A30E0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Una vida activa té </w:t>
      </w:r>
      <w:proofErr w:type="spellStart"/>
      <w:r w:rsidRPr="00A30E0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molts</w:t>
      </w:r>
      <w:proofErr w:type="spellEnd"/>
      <w:r w:rsidRPr="00A30E0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proofErr w:type="spellStart"/>
      <w:r w:rsidRPr="00A30E0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beneficis</w:t>
      </w:r>
      <w:proofErr w:type="spellEnd"/>
      <w:r w:rsidRPr="00A30E0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!</w:t>
      </w:r>
    </w:p>
    <w:p w:rsidR="009A3055" w:rsidRDefault="00A75D5D" w:rsidP="00A30E0A">
      <w:pPr>
        <w:ind w:left="720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B94FC5">
        <w:rPr>
          <w:rFonts w:ascii="Arial" w:hAnsi="Arial" w:cs="Arial"/>
          <w:sz w:val="24"/>
          <w:szCs w:val="24"/>
          <w:lang w:val="es-ES"/>
        </w:rPr>
        <w:t>• </w:t>
      </w:r>
      <w:proofErr w:type="spellStart"/>
      <w:r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Preveu</w:t>
      </w:r>
      <w:proofErr w:type="spellEnd"/>
      <w:r w:rsidR="00A30E0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l’obesitat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 el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sobrepès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.</w:t>
      </w:r>
      <w:r w:rsidR="009A3055" w:rsidRPr="00B94FC5">
        <w:rPr>
          <w:rFonts w:ascii="Arial" w:hAnsi="Arial" w:cs="Arial"/>
          <w:sz w:val="24"/>
          <w:szCs w:val="24"/>
          <w:lang w:val="es-ES"/>
        </w:rPr>
        <w:br/>
        <w:t>• 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Millora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l’estat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d’ànim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, la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concentració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el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rendiment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escolar</w:t>
      </w:r>
      <w:r w:rsidR="009A3055" w:rsidRPr="00B94FC5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="009A3055" w:rsidRPr="00B94FC5">
        <w:rPr>
          <w:rFonts w:ascii="Arial" w:hAnsi="Arial" w:cs="Arial"/>
          <w:sz w:val="24"/>
          <w:szCs w:val="24"/>
          <w:lang w:val="es-ES"/>
        </w:rPr>
        <w:t xml:space="preserve">(en </w:t>
      </w:r>
      <w:proofErr w:type="spellStart"/>
      <w:r w:rsidR="009A3055" w:rsidRPr="00B94FC5">
        <w:rPr>
          <w:rFonts w:ascii="Arial" w:hAnsi="Arial" w:cs="Arial"/>
          <w:sz w:val="24"/>
          <w:szCs w:val="24"/>
          <w:lang w:val="es-ES"/>
        </w:rPr>
        <w:t>assignatures</w:t>
      </w:r>
      <w:proofErr w:type="spellEnd"/>
      <w:r w:rsidR="009A3055"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sz w:val="24"/>
          <w:szCs w:val="24"/>
          <w:lang w:val="es-ES"/>
        </w:rPr>
        <w:t>com</w:t>
      </w:r>
      <w:proofErr w:type="spellEnd"/>
      <w:r w:rsidR="009A3055" w:rsidRPr="00B94F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sz w:val="24"/>
          <w:szCs w:val="24"/>
          <w:lang w:val="es-ES"/>
        </w:rPr>
        <w:t>matemàtiques</w:t>
      </w:r>
      <w:proofErr w:type="spellEnd"/>
      <w:r w:rsidR="009A3055" w:rsidRPr="00B94FC5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9A3055" w:rsidRPr="00B94FC5">
        <w:rPr>
          <w:rFonts w:ascii="Arial" w:hAnsi="Arial" w:cs="Arial"/>
          <w:sz w:val="24"/>
          <w:szCs w:val="24"/>
          <w:lang w:val="es-ES"/>
        </w:rPr>
        <w:t>llengua</w:t>
      </w:r>
      <w:proofErr w:type="spellEnd"/>
      <w:r w:rsidR="009A3055" w:rsidRPr="00B94FC5">
        <w:rPr>
          <w:rFonts w:ascii="Arial" w:hAnsi="Arial" w:cs="Arial"/>
          <w:sz w:val="24"/>
          <w:szCs w:val="24"/>
          <w:lang w:val="es-ES"/>
        </w:rPr>
        <w:t>...).</w:t>
      </w:r>
      <w:r w:rsidR="009A3055" w:rsidRPr="00B94FC5">
        <w:rPr>
          <w:rFonts w:ascii="Arial" w:hAnsi="Arial" w:cs="Arial"/>
          <w:sz w:val="24"/>
          <w:szCs w:val="24"/>
          <w:lang w:val="es-ES"/>
        </w:rPr>
        <w:br/>
        <w:t>• 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Ajuda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 relacionar-se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amb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els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altres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a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créixer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millor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,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més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alegres i </w:t>
      </w:r>
      <w:proofErr w:type="spellStart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sans</w:t>
      </w:r>
      <w:proofErr w:type="spellEnd"/>
      <w:r w:rsidR="009A3055" w:rsidRPr="00B94FC5">
        <w:rPr>
          <w:rFonts w:ascii="Arial" w:hAnsi="Arial" w:cs="Arial"/>
          <w:b/>
          <w:color w:val="FF0000"/>
          <w:sz w:val="24"/>
          <w:szCs w:val="24"/>
          <w:lang w:val="es-ES"/>
        </w:rPr>
        <w:t>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Algunes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idees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• 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camí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l’escola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(o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patins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o en bicicleta)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pot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ser una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oportunitat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d’or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introduir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l’activitat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física en la rutina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diària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o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. Si la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distància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ho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permet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podeu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portar-los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l’escola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caminant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. Es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pot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diàriament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alterns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o un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la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setmana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...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una bona manera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d’acumular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minuts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d’activitat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física</w:t>
      </w:r>
      <w:proofErr w:type="gramStart"/>
      <w:r w:rsidRPr="00A75D5D">
        <w:rPr>
          <w:rFonts w:ascii="Arial" w:hAnsi="Arial" w:cs="Arial"/>
          <w:sz w:val="24"/>
          <w:szCs w:val="24"/>
          <w:lang w:val="es-ES"/>
        </w:rPr>
        <w:t>!</w:t>
      </w:r>
      <w:proofErr w:type="gramEnd"/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• Pujar escales.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• 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Realitzar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 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jocs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actius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 amagar,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ballar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jugar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parcs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o al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pati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l’escola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...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 xml:space="preserve">• Participar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activitats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esportives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interesseu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-vos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esports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o per les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activitats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què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vostres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 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filles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ja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participen.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• 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Prioritzeu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alguna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activitat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esportiva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si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els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apunteu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activitats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extraescolars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• 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Limiteu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l’estona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d’estar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asseguts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davant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la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televisió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o 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d’altres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pantalles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(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ordinador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,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jocs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...).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lastRenderedPageBreak/>
        <w:t>• 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Aprofiteu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dies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festius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per ser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actius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família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>.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>• 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adults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podeu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influir en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joves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adolescents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l’hora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d’afavorir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pràctica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d’activitat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física.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Doneu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exemple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sigueu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actius</w:t>
      </w:r>
      <w:proofErr w:type="spellEnd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!</w:t>
      </w:r>
    </w:p>
    <w:p w:rsidR="009A3055" w:rsidRPr="00A75D5D" w:rsidRDefault="009A3055" w:rsidP="001B2F9E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:rsidR="00DD3D91" w:rsidRDefault="00747283" w:rsidP="001B2F9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w:drawing>
          <wp:inline distT="0" distB="0" distL="0" distR="0">
            <wp:extent cx="1717768" cy="1103870"/>
            <wp:effectExtent l="0" t="0" r="0" b="127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4"/>
                    <a:stretch/>
                  </pic:blipFill>
                  <pic:spPr bwMode="auto">
                    <a:xfrm>
                      <a:off x="0" y="0"/>
                      <a:ext cx="1719023" cy="1104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7283" w:rsidRDefault="00747283" w:rsidP="001B2F9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A75D5D" w:rsidRPr="00A75D5D" w:rsidRDefault="00A75D5D" w:rsidP="001B2F9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 w:rsidRPr="00A75D5D">
        <w:rPr>
          <w:rFonts w:ascii="Arial" w:hAnsi="Arial" w:cs="Arial"/>
          <w:b/>
          <w:bCs/>
          <w:sz w:val="24"/>
          <w:szCs w:val="24"/>
          <w:lang w:val="es-ES"/>
        </w:rPr>
        <w:t>Alimentació</w:t>
      </w:r>
      <w:proofErr w:type="spellEnd"/>
    </w:p>
    <w:p w:rsidR="00A75D5D" w:rsidRPr="00A75D5D" w:rsidRDefault="00A75D5D" w:rsidP="001B2F9E">
      <w:pPr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A75D5D">
        <w:rPr>
          <w:rFonts w:ascii="Arial" w:hAnsi="Arial" w:cs="Arial"/>
          <w:sz w:val="24"/>
          <w:szCs w:val="24"/>
          <w:lang w:val="es-ES"/>
        </w:rPr>
        <w:t xml:space="preserve">Una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alimentació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sana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la base per a un bon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estat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salut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. Cal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menjar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manera variada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i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equilibrada,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amb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l'aportació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de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l’energia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i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tots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els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nutrients</w:t>
      </w:r>
      <w:proofErr w:type="spellEnd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1B2F9E">
        <w:rPr>
          <w:rFonts w:ascii="Arial" w:hAnsi="Arial" w:cs="Arial"/>
          <w:b/>
          <w:color w:val="FF0000"/>
          <w:sz w:val="24"/>
          <w:szCs w:val="24"/>
          <w:lang w:val="es-ES"/>
        </w:rPr>
        <w:t>adequats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a les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necessitats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de cada persona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segons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l'edat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sexe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, la talla i el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nivell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75D5D">
        <w:rPr>
          <w:rFonts w:ascii="Arial" w:hAnsi="Arial" w:cs="Arial"/>
          <w:sz w:val="24"/>
          <w:szCs w:val="24"/>
          <w:lang w:val="es-ES"/>
        </w:rPr>
        <w:t>d’activitat</w:t>
      </w:r>
      <w:proofErr w:type="spellEnd"/>
      <w:r w:rsidRPr="00A75D5D">
        <w:rPr>
          <w:rFonts w:ascii="Arial" w:hAnsi="Arial" w:cs="Arial"/>
          <w:sz w:val="24"/>
          <w:szCs w:val="24"/>
          <w:lang w:val="es-ES"/>
        </w:rPr>
        <w:t xml:space="preserve"> física que fa.</w:t>
      </w:r>
    </w:p>
    <w:p w:rsidR="00A75D5D" w:rsidRPr="00A75D5D" w:rsidRDefault="00A75D5D" w:rsidP="001B2F9E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més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dels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tipus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d'aliments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també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és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important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com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quan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mengen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Cal evitar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excessos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 procurar que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tots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àpats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siguin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equilibrats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inclosos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es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realitzen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durant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jornada laboral i en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dies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festa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així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com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seguir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aquestes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recomanacions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</w:p>
    <w:p w:rsidR="00A75D5D" w:rsidRPr="00A75D5D" w:rsidRDefault="00A75D5D" w:rsidP="001B2F9E">
      <w:pPr>
        <w:numPr>
          <w:ilvl w:val="0"/>
          <w:numId w:val="10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</w:pP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Fer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tres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àpats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principals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al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dia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i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menjar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quelcom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lleuger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a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mig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matí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i a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mitja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tarda</w:t>
      </w:r>
    </w:p>
    <w:p w:rsidR="00A75D5D" w:rsidRPr="00A75D5D" w:rsidRDefault="00A75D5D" w:rsidP="001B2F9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Fer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 </w:t>
      </w:r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bon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esmorzar</w:t>
      </w:r>
      <w:proofErr w:type="spellEnd"/>
      <w:r w:rsidR="001B2F9E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r w:rsidR="001B2F9E" w:rsidRPr="001B2F9E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a casa</w:t>
      </w:r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mantenir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una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certa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regularitat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l'horari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dels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>àpats</w:t>
      </w:r>
      <w:proofErr w:type="spellEnd"/>
      <w:r w:rsidRPr="00A75D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 </w:t>
      </w:r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no saltar-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se'n</w:t>
      </w:r>
      <w:proofErr w:type="spellEnd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proofErr w:type="spellStart"/>
      <w:r w:rsidRPr="00A75D5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cap</w:t>
      </w:r>
      <w:proofErr w:type="spellEnd"/>
    </w:p>
    <w:p w:rsidR="00A75D5D" w:rsidRPr="00A75D5D" w:rsidRDefault="00A75D5D" w:rsidP="001B2F9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A9685F" w:rsidRPr="00A9685F" w:rsidRDefault="00A9685F" w:rsidP="00A9685F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b/>
          <w:bCs/>
          <w:sz w:val="24"/>
          <w:szCs w:val="24"/>
          <w:lang w:val="es-ES"/>
        </w:rPr>
        <w:t>Descans</w:t>
      </w:r>
      <w:proofErr w:type="spellEnd"/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sz w:val="24"/>
          <w:szCs w:val="24"/>
          <w:lang w:val="es-ES"/>
        </w:rPr>
        <w:t xml:space="preserve">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l'etapa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3 a 6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hi ha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normalment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una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tendència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exagerada a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anar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a dormir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molt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tard</w:t>
      </w:r>
      <w:proofErr w:type="spellEnd"/>
      <w:r w:rsidRPr="00A9685F">
        <w:rPr>
          <w:rFonts w:ascii="Arial" w:hAnsi="Arial" w:cs="Arial"/>
          <w:color w:val="FF0000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bé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es mira la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televisió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bé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pares i mares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som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massa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permissius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l'hora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dormir o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bé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se sopa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molt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tard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entre que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s'acaba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el sopar 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l'hora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dormir encara sol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passar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una bona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estona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Aquesta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falta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descans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pot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produir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una fatiga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crònica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vostres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durant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excepte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quan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hi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una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activitat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interessant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per 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.</w:t>
      </w:r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sz w:val="24"/>
          <w:szCs w:val="24"/>
          <w:lang w:val="es-ES"/>
        </w:rPr>
        <w:t xml:space="preserve">En general,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podem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nostres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:</w:t>
      </w:r>
    </w:p>
    <w:p w:rsidR="00A9685F" w:rsidRPr="00A9685F" w:rsidRDefault="00A9685F" w:rsidP="00A9685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d'entre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3 i 4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necessitaran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12 a 14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totals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son 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</w:p>
    <w:p w:rsidR="00A9685F" w:rsidRDefault="00A9685F" w:rsidP="00A9685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d'entre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4 i 6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necessitaran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d'11 a 12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totals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son 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sz w:val="24"/>
          <w:szCs w:val="24"/>
          <w:lang w:val="es-ES"/>
        </w:rPr>
        <w:lastRenderedPageBreak/>
        <w:t xml:space="preserve">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més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les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que 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dorm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també cal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tenir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compte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qualitat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d'aquest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son i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descans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són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molt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importants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factors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que la condicionen: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sorolls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llum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excessiva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roba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llit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suficient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però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no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excessiva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temperatura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l'habitació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, etc.</w:t>
      </w:r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Un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aspecte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important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del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descans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són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>hàbits</w:t>
      </w:r>
      <w:proofErr w:type="spellEnd"/>
      <w:r w:rsidRPr="00A9685F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.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important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mantenir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l'horari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dormir, i si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abans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d'això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fem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una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activitat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relaxant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com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passejar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el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bany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abans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sopar, escoltar música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tranquil·la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llegir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un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conte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plegats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abans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dormir, explicar les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vivències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…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propiciarem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que el son no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sigui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inquiet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així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podrem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evitar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pors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malsons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tan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usuals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aquestes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edats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.</w:t>
      </w:r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sz w:val="24"/>
          <w:szCs w:val="24"/>
          <w:lang w:val="es-ES"/>
        </w:rPr>
        <w:t xml:space="preserve">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l'etapa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6 a 12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quan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nenes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comencen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l'escolaritat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acostumen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dormir per sota de les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seves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en general a causa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jornades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prolongades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(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excés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treball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escolar a casa,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d'activitats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extraescolars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televisió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videojocs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…) o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d'haver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matinar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exageradament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per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exigències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transport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escolar.</w:t>
      </w:r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És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bo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adonar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nostres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del valor del son, que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sàpiguen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s'hi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ha de destinar un nombre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d'acord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amb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l'edat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les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. Cal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aprendre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treballar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a descansar, a buscar un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equilibri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entre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tots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dos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aspectes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per evitar la fatiga. També cal saber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relaxar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-se; 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vegades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només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canviant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d'activitat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ja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serveix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per descansar; valorar la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diversió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com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forma de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descans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voler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participàr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activitats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extraescolars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forma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raonada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sense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excessos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.</w:t>
      </w:r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sz w:val="24"/>
          <w:szCs w:val="24"/>
          <w:lang w:val="es-ES"/>
        </w:rPr>
        <w:t xml:space="preserve">En general,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podem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nostres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:</w:t>
      </w:r>
    </w:p>
    <w:p w:rsidR="00A9685F" w:rsidRPr="00A9685F" w:rsidRDefault="00A9685F" w:rsidP="00A9685F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d'entre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6 i 8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necessitaran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d'11 a 12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son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totals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</w:p>
    <w:p w:rsidR="00A9685F" w:rsidRPr="00A9685F" w:rsidRDefault="00A9685F" w:rsidP="00A9685F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d'entre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8 i 10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necessitaran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10 a 11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son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totals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</w:p>
    <w:p w:rsidR="00A9685F" w:rsidRPr="00A9685F" w:rsidRDefault="00A9685F" w:rsidP="00A9685F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d'entre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10 i 12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anys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necessitaran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9 a 10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son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totals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dia</w:t>
      </w:r>
      <w:proofErr w:type="spellEnd"/>
    </w:p>
    <w:p w:rsidR="00A9685F" w:rsidRPr="00A9685F" w:rsidRDefault="00A9685F" w:rsidP="00A968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9685F">
        <w:rPr>
          <w:rFonts w:ascii="Arial" w:hAnsi="Arial" w:cs="Arial"/>
          <w:sz w:val="24"/>
          <w:szCs w:val="24"/>
          <w:lang w:val="es-ES"/>
        </w:rPr>
        <w:br/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vostres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fills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han de ser cada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cop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més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autònoms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per solucionar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problemes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relacionats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amb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el son: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anar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al lavabo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sols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tornar a dormir si es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desperten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mitjanit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despertar-se al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matí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, respectar el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descans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 xml:space="preserve"> de la resta de la </w:t>
      </w:r>
      <w:proofErr w:type="spellStart"/>
      <w:r w:rsidRPr="00A9685F">
        <w:rPr>
          <w:rFonts w:ascii="Arial" w:hAnsi="Arial" w:cs="Arial"/>
          <w:sz w:val="24"/>
          <w:szCs w:val="24"/>
          <w:lang w:val="es-ES"/>
        </w:rPr>
        <w:t>família</w:t>
      </w:r>
      <w:proofErr w:type="spellEnd"/>
      <w:r w:rsidRPr="00A9685F">
        <w:rPr>
          <w:rFonts w:ascii="Arial" w:hAnsi="Arial" w:cs="Arial"/>
          <w:sz w:val="24"/>
          <w:szCs w:val="24"/>
          <w:lang w:val="es-ES"/>
        </w:rPr>
        <w:t>...</w:t>
      </w:r>
    </w:p>
    <w:p w:rsidR="009A3055" w:rsidRPr="00A75D5D" w:rsidRDefault="009A3055" w:rsidP="00A75D5D">
      <w:pPr>
        <w:jc w:val="both"/>
        <w:rPr>
          <w:rFonts w:ascii="Arial" w:hAnsi="Arial" w:cs="Arial"/>
          <w:sz w:val="24"/>
          <w:szCs w:val="24"/>
        </w:rPr>
      </w:pPr>
    </w:p>
    <w:sectPr w:rsidR="009A3055" w:rsidRPr="00A75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31C"/>
    <w:multiLevelType w:val="multilevel"/>
    <w:tmpl w:val="12D4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756AF"/>
    <w:multiLevelType w:val="multilevel"/>
    <w:tmpl w:val="A232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25955"/>
    <w:multiLevelType w:val="multilevel"/>
    <w:tmpl w:val="9C28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D2E29"/>
    <w:multiLevelType w:val="multilevel"/>
    <w:tmpl w:val="440A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C46B4"/>
    <w:multiLevelType w:val="multilevel"/>
    <w:tmpl w:val="70EE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705B3"/>
    <w:multiLevelType w:val="multilevel"/>
    <w:tmpl w:val="B7DC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A5A11"/>
    <w:multiLevelType w:val="multilevel"/>
    <w:tmpl w:val="2FF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C3336"/>
    <w:multiLevelType w:val="multilevel"/>
    <w:tmpl w:val="D9F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17EF2"/>
    <w:multiLevelType w:val="multilevel"/>
    <w:tmpl w:val="C9D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B22DB5"/>
    <w:multiLevelType w:val="multilevel"/>
    <w:tmpl w:val="669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139C3"/>
    <w:multiLevelType w:val="multilevel"/>
    <w:tmpl w:val="7A9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F12BB"/>
    <w:multiLevelType w:val="multilevel"/>
    <w:tmpl w:val="8D7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5"/>
    <w:rsid w:val="001B2F9E"/>
    <w:rsid w:val="004C4FF6"/>
    <w:rsid w:val="00747283"/>
    <w:rsid w:val="00767FD7"/>
    <w:rsid w:val="009A3055"/>
    <w:rsid w:val="00A30E0A"/>
    <w:rsid w:val="00A75D5D"/>
    <w:rsid w:val="00A9685F"/>
    <w:rsid w:val="00B02075"/>
    <w:rsid w:val="00B94FC5"/>
    <w:rsid w:val="00D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30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55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A9685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30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55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A968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3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10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90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69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27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68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5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3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8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06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1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37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38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3</cp:revision>
  <dcterms:created xsi:type="dcterms:W3CDTF">2014-09-03T14:57:00Z</dcterms:created>
  <dcterms:modified xsi:type="dcterms:W3CDTF">2014-09-06T09:14:00Z</dcterms:modified>
</cp:coreProperties>
</file>