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61" w:rsidRDefault="00A10D61" w:rsidP="00A10D61">
      <w:pPr>
        <w:spacing w:before="100" w:after="96"/>
        <w:jc w:val="center"/>
        <w:rPr>
          <w:rFonts w:ascii="Times New Roman" w:hAnsi="Times New Roman"/>
          <w:b/>
          <w:bCs/>
          <w:szCs w:val="40"/>
        </w:rPr>
      </w:pPr>
      <w:r>
        <w:rPr>
          <w:rFonts w:ascii="Times New Roman" w:hAnsi="Times New Roman"/>
          <w:b/>
          <w:bCs/>
          <w:szCs w:val="40"/>
        </w:rPr>
        <w:t>L’ASSEMBLEA DE CLASSE</w:t>
      </w:r>
    </w:p>
    <w:p w:rsidR="00A10D61" w:rsidRDefault="00A10D61" w:rsidP="00A10D61">
      <w:pPr>
        <w:spacing w:before="100" w:after="96"/>
        <w:rPr>
          <w:rFonts w:ascii="Times New Roman" w:hAnsi="Times New Roman"/>
          <w:bCs/>
        </w:rPr>
      </w:pPr>
      <w:r>
        <w:rPr>
          <w:rFonts w:ascii="Times New Roman" w:hAnsi="Times New Roman"/>
          <w:bCs/>
        </w:rPr>
        <w:t xml:space="preserve">L’assemblea és una tècnica de grup en què participen tots els seus components, en el teu cas el grup classe. Es nomenen dos càrrecs: </w:t>
      </w:r>
      <w:r>
        <w:rPr>
          <w:rFonts w:ascii="Times New Roman" w:hAnsi="Times New Roman"/>
          <w:b/>
          <w:bCs/>
        </w:rPr>
        <w:t>la persona que ha de moderar i la persona que farà de secretari o de secretària</w:t>
      </w:r>
      <w:r>
        <w:rPr>
          <w:rFonts w:ascii="Times New Roman" w:hAnsi="Times New Roman"/>
          <w:bCs/>
        </w:rPr>
        <w:t>. Aquestes persones tenen unes funcions definides, que s’expliciten a continuació.</w:t>
      </w:r>
    </w:p>
    <w:p w:rsidR="00A10D61" w:rsidRDefault="00A10D61" w:rsidP="00A10D61">
      <w:pPr>
        <w:spacing w:before="100" w:after="96"/>
        <w:rPr>
          <w:rFonts w:ascii="Times New Roman" w:hAnsi="Times New Roman"/>
          <w:b/>
          <w:bCs/>
          <w:iCs/>
          <w:color w:val="000000"/>
          <w:kern w:val="2"/>
          <w:szCs w:val="28"/>
        </w:rPr>
      </w:pPr>
      <w:r>
        <w:rPr>
          <w:rFonts w:ascii="Times New Roman" w:hAnsi="Times New Roman"/>
          <w:b/>
          <w:bCs/>
          <w:iCs/>
          <w:color w:val="000000"/>
          <w:kern w:val="2"/>
          <w:szCs w:val="28"/>
        </w:rPr>
        <w:t>Moderador o moderadora</w:t>
      </w:r>
    </w:p>
    <w:p w:rsidR="00A10D61" w:rsidRDefault="00A10D61" w:rsidP="00A10D61">
      <w:pPr>
        <w:pStyle w:val="Ttulo1"/>
        <w:numPr>
          <w:ilvl w:val="0"/>
          <w:numId w:val="0"/>
        </w:numPr>
        <w:tabs>
          <w:tab w:val="left" w:pos="708"/>
        </w:tabs>
        <w:spacing w:before="100" w:after="96"/>
        <w:rPr>
          <w:rFonts w:ascii="Times New Roman" w:hAnsi="Times New Roman"/>
          <w:bCs/>
          <w:iCs/>
          <w:color w:val="000000"/>
          <w:kern w:val="2"/>
          <w:szCs w:val="28"/>
          <w:u w:val="none"/>
        </w:rPr>
      </w:pPr>
      <w:r>
        <w:rPr>
          <w:rFonts w:ascii="Times New Roman" w:hAnsi="Times New Roman"/>
          <w:bCs/>
          <w:sz w:val="24"/>
          <w:u w:val="none"/>
        </w:rPr>
        <w:t>Les funcions d'aquesta persona són</w:t>
      </w:r>
      <w:r>
        <w:rPr>
          <w:rFonts w:ascii="Times New Roman" w:hAnsi="Times New Roman"/>
          <w:bCs/>
          <w:iCs/>
          <w:color w:val="000000"/>
          <w:kern w:val="2"/>
          <w:szCs w:val="28"/>
          <w:u w:val="none"/>
        </w:rPr>
        <w:t>:</w:t>
      </w:r>
    </w:p>
    <w:p w:rsidR="00A10D61" w:rsidRDefault="00A10D61" w:rsidP="00A10D61">
      <w:pPr>
        <w:numPr>
          <w:ilvl w:val="0"/>
          <w:numId w:val="1"/>
        </w:numPr>
        <w:tabs>
          <w:tab w:val="left" w:pos="357"/>
        </w:tabs>
        <w:suppressAutoHyphens w:val="0"/>
        <w:spacing w:before="100" w:after="96"/>
        <w:ind w:left="0" w:firstLine="0"/>
        <w:rPr>
          <w:rFonts w:ascii="Times New Roman" w:hAnsi="Times New Roman"/>
        </w:rPr>
      </w:pPr>
      <w:r>
        <w:rPr>
          <w:rFonts w:ascii="Times New Roman" w:hAnsi="Times New Roman"/>
        </w:rPr>
        <w:t>Donar la paraula a qui la hagi demanat.</w:t>
      </w:r>
    </w:p>
    <w:p w:rsidR="00A10D61" w:rsidRDefault="00A10D61" w:rsidP="00A10D61">
      <w:pPr>
        <w:numPr>
          <w:ilvl w:val="0"/>
          <w:numId w:val="1"/>
        </w:numPr>
        <w:tabs>
          <w:tab w:val="left" w:pos="357"/>
        </w:tabs>
        <w:suppressAutoHyphens w:val="0"/>
        <w:spacing w:before="100" w:after="96"/>
        <w:ind w:left="0" w:firstLine="0"/>
        <w:rPr>
          <w:rFonts w:ascii="Times New Roman" w:hAnsi="Times New Roman"/>
        </w:rPr>
      </w:pPr>
      <w:r>
        <w:rPr>
          <w:rFonts w:ascii="Times New Roman" w:hAnsi="Times New Roman"/>
        </w:rPr>
        <w:t>Fer que es respecti el torn de paraules.</w:t>
      </w:r>
    </w:p>
    <w:p w:rsidR="00A10D61" w:rsidRDefault="00A10D61" w:rsidP="00A10D61">
      <w:pPr>
        <w:numPr>
          <w:ilvl w:val="0"/>
          <w:numId w:val="1"/>
        </w:numPr>
        <w:tabs>
          <w:tab w:val="left" w:pos="357"/>
        </w:tabs>
        <w:suppressAutoHyphens w:val="0"/>
        <w:spacing w:before="100" w:after="96"/>
        <w:ind w:left="0" w:firstLine="0"/>
        <w:rPr>
          <w:rFonts w:ascii="Times New Roman" w:hAnsi="Times New Roman"/>
        </w:rPr>
      </w:pPr>
      <w:r>
        <w:rPr>
          <w:rFonts w:ascii="Times New Roman" w:hAnsi="Times New Roman"/>
        </w:rPr>
        <w:t>Recollir les aportacions dels membres del grup.</w:t>
      </w:r>
    </w:p>
    <w:p w:rsidR="00A10D61" w:rsidRDefault="00A10D61" w:rsidP="00A10D61">
      <w:pPr>
        <w:numPr>
          <w:ilvl w:val="0"/>
          <w:numId w:val="1"/>
        </w:numPr>
        <w:tabs>
          <w:tab w:val="left" w:pos="357"/>
        </w:tabs>
        <w:suppressAutoHyphens w:val="0"/>
        <w:spacing w:before="100" w:after="96"/>
        <w:ind w:left="0" w:firstLine="0"/>
        <w:rPr>
          <w:rFonts w:ascii="Times New Roman" w:hAnsi="Times New Roman"/>
        </w:rPr>
      </w:pPr>
      <w:r>
        <w:rPr>
          <w:rFonts w:ascii="Times New Roman" w:hAnsi="Times New Roman"/>
        </w:rPr>
        <w:t>Procurar que es tractin tots els aspectes que s'han de treballar.</w:t>
      </w:r>
    </w:p>
    <w:p w:rsidR="00A10D61" w:rsidRDefault="00A10D61" w:rsidP="00A10D61">
      <w:pPr>
        <w:numPr>
          <w:ilvl w:val="0"/>
          <w:numId w:val="1"/>
        </w:numPr>
        <w:tabs>
          <w:tab w:val="left" w:pos="357"/>
        </w:tabs>
        <w:suppressAutoHyphens w:val="0"/>
        <w:spacing w:before="100" w:after="96"/>
        <w:ind w:left="0" w:firstLine="0"/>
        <w:rPr>
          <w:rFonts w:ascii="Times New Roman" w:hAnsi="Times New Roman"/>
        </w:rPr>
      </w:pPr>
      <w:r>
        <w:rPr>
          <w:rFonts w:ascii="Times New Roman" w:hAnsi="Times New Roman"/>
        </w:rPr>
        <w:t>Vigilar el temps.</w:t>
      </w:r>
    </w:p>
    <w:p w:rsidR="00A10D61" w:rsidRDefault="00A10D61" w:rsidP="00A10D61">
      <w:pPr>
        <w:tabs>
          <w:tab w:val="left" w:pos="357"/>
        </w:tabs>
        <w:suppressAutoHyphens w:val="0"/>
        <w:spacing w:before="100" w:after="96"/>
        <w:rPr>
          <w:rFonts w:ascii="Times New Roman" w:hAnsi="Times New Roman"/>
        </w:rPr>
      </w:pPr>
      <w:r>
        <w:rPr>
          <w:rFonts w:ascii="Times New Roman" w:hAnsi="Times New Roman"/>
        </w:rPr>
        <w:t>El temps és molt important. S'ha de repartir el temps d'acord amb el nombre de temàtiques que s'han de tractar o apartats del tema que s'esta discutint. Quan s'esgota el temps dedicat a un apartat, el moderador o moderadora ha de fer un resum de les idees més importants que s'han tractat i introduir un altre aspecte per discutir. Al final de l'assemblea, el moderador o moderadora ha de fer una síntesi d'allò que s'ha estat discutint.</w:t>
      </w:r>
    </w:p>
    <w:p w:rsidR="00A10D61" w:rsidRDefault="00A10D61" w:rsidP="00A10D61">
      <w:pPr>
        <w:spacing w:before="100" w:after="96"/>
        <w:rPr>
          <w:rFonts w:ascii="Times New Roman" w:hAnsi="Times New Roman"/>
          <w:b/>
          <w:bCs/>
          <w:iCs/>
          <w:color w:val="000000"/>
          <w:kern w:val="2"/>
          <w:szCs w:val="28"/>
        </w:rPr>
      </w:pPr>
      <w:r>
        <w:rPr>
          <w:rFonts w:ascii="Times New Roman" w:hAnsi="Times New Roman"/>
          <w:b/>
          <w:bCs/>
          <w:iCs/>
          <w:color w:val="000000"/>
          <w:kern w:val="2"/>
          <w:szCs w:val="28"/>
        </w:rPr>
        <w:t>Secretari o secretària</w:t>
      </w:r>
    </w:p>
    <w:p w:rsidR="00A10D61" w:rsidRDefault="00A10D61" w:rsidP="00A10D61">
      <w:pPr>
        <w:spacing w:before="100" w:after="96"/>
        <w:rPr>
          <w:rFonts w:ascii="Times New Roman" w:hAnsi="Times New Roman"/>
          <w:iCs/>
          <w:color w:val="000000"/>
          <w:kern w:val="2"/>
          <w:szCs w:val="28"/>
        </w:rPr>
      </w:pPr>
      <w:r>
        <w:rPr>
          <w:rFonts w:ascii="Times New Roman" w:hAnsi="Times New Roman"/>
          <w:iCs/>
          <w:color w:val="000000"/>
          <w:kern w:val="2"/>
          <w:szCs w:val="28"/>
        </w:rPr>
        <w:t>Les seves funcions són:</w:t>
      </w:r>
    </w:p>
    <w:p w:rsidR="00A10D61" w:rsidRDefault="00A10D61" w:rsidP="00A10D61">
      <w:pPr>
        <w:numPr>
          <w:ilvl w:val="0"/>
          <w:numId w:val="2"/>
        </w:numPr>
        <w:tabs>
          <w:tab w:val="num" w:pos="357"/>
          <w:tab w:val="left" w:pos="1071"/>
        </w:tabs>
        <w:suppressAutoHyphens w:val="0"/>
        <w:spacing w:before="100" w:after="96"/>
        <w:ind w:left="0" w:firstLine="0"/>
        <w:rPr>
          <w:rFonts w:ascii="Times New Roman" w:hAnsi="Times New Roman"/>
        </w:rPr>
      </w:pPr>
      <w:r>
        <w:rPr>
          <w:rFonts w:ascii="Times New Roman" w:hAnsi="Times New Roman"/>
        </w:rPr>
        <w:t>Ajudar al moderador o moderadora.</w:t>
      </w:r>
    </w:p>
    <w:p w:rsidR="00A10D61" w:rsidRDefault="00A10D61" w:rsidP="00A10D61">
      <w:pPr>
        <w:numPr>
          <w:ilvl w:val="0"/>
          <w:numId w:val="2"/>
        </w:numPr>
        <w:tabs>
          <w:tab w:val="num" w:pos="357"/>
          <w:tab w:val="left" w:pos="1071"/>
        </w:tabs>
        <w:suppressAutoHyphens w:val="0"/>
        <w:spacing w:before="100" w:after="96"/>
        <w:ind w:left="0" w:firstLine="0"/>
        <w:rPr>
          <w:rFonts w:ascii="Times New Roman" w:hAnsi="Times New Roman"/>
        </w:rPr>
      </w:pPr>
      <w:r>
        <w:rPr>
          <w:rFonts w:ascii="Times New Roman" w:hAnsi="Times New Roman"/>
        </w:rPr>
        <w:t>Prendre nota de les conclusions a què arribi el grup sobre cada un dels aspectes treballats.</w:t>
      </w:r>
    </w:p>
    <w:p w:rsidR="00A10D61" w:rsidRDefault="00A10D61" w:rsidP="00A10D61">
      <w:pPr>
        <w:numPr>
          <w:ilvl w:val="0"/>
          <w:numId w:val="2"/>
        </w:numPr>
        <w:tabs>
          <w:tab w:val="num" w:pos="357"/>
          <w:tab w:val="left" w:pos="1071"/>
        </w:tabs>
        <w:suppressAutoHyphens w:val="0"/>
        <w:spacing w:before="100" w:after="96"/>
        <w:ind w:left="357" w:hanging="357"/>
        <w:rPr>
          <w:rFonts w:ascii="Times New Roman" w:hAnsi="Times New Roman"/>
        </w:rPr>
      </w:pPr>
      <w:r>
        <w:rPr>
          <w:rFonts w:ascii="Times New Roman" w:hAnsi="Times New Roman"/>
        </w:rPr>
        <w:t>De vegades és el secretari o secretària qui apunta el nom de les persones que han aixecat la mà, demanant per intervenir.</w:t>
      </w:r>
    </w:p>
    <w:p w:rsidR="00A10D61" w:rsidRDefault="00A10D61" w:rsidP="00A10D61">
      <w:pPr>
        <w:spacing w:before="100" w:after="96"/>
        <w:rPr>
          <w:rFonts w:ascii="Times New Roman" w:hAnsi="Times New Roman" w:cs="Arial"/>
          <w:b/>
          <w:bCs/>
          <w:iCs/>
          <w:color w:val="000000"/>
          <w:kern w:val="2"/>
          <w:szCs w:val="28"/>
        </w:rPr>
      </w:pPr>
      <w:r>
        <w:rPr>
          <w:rFonts w:ascii="Times New Roman" w:hAnsi="Times New Roman" w:cs="Arial"/>
          <w:b/>
          <w:bCs/>
          <w:iCs/>
          <w:color w:val="000000"/>
          <w:kern w:val="2"/>
          <w:szCs w:val="28"/>
        </w:rPr>
        <w:t>Participants</w:t>
      </w:r>
    </w:p>
    <w:p w:rsidR="00A10D61" w:rsidRDefault="00A10D61" w:rsidP="00A10D61">
      <w:pPr>
        <w:spacing w:before="100" w:after="96"/>
        <w:rPr>
          <w:rFonts w:ascii="Times New Roman" w:hAnsi="Times New Roman" w:cs="Arial"/>
          <w:bCs/>
          <w:iCs/>
          <w:color w:val="000000"/>
          <w:kern w:val="2"/>
          <w:szCs w:val="28"/>
        </w:rPr>
      </w:pPr>
      <w:r>
        <w:rPr>
          <w:rFonts w:ascii="Times New Roman" w:hAnsi="Times New Roman" w:cs="Arial"/>
          <w:bCs/>
          <w:iCs/>
          <w:color w:val="000000"/>
          <w:kern w:val="2"/>
          <w:szCs w:val="28"/>
        </w:rPr>
        <w:t>Són la resta del grup. La seva actitud ha de ser activa. Han d'escoltar atentament les persones que fan intervencions. Han d'adoptar les seves opinions sobre el tema. Ara bé, s'ha d'intentar que les opinions o valoracions pròpies no siguin repeticions d'intervencions anteriors. Les intervencions sempre s'han de fer per aportar informacions noves, o bé per ampliar informacions anteriors. S'ha d'intentar que la majoria de les persones del grup facin intervencions, perquè aquest fet dóna més pluralitat al tema discutit. Per tant, s'ha d'evitar monopolitzar la paraula, o bé fer diàleg entre dues o tres persones, que acaben desmotivant i avorrint a la resta del grup. I finalment, s'ha de respectar la funció del moderador o moderadora.</w:t>
      </w:r>
    </w:p>
    <w:p w:rsidR="00A10D61" w:rsidRDefault="00A10D61" w:rsidP="00A10D61">
      <w:pPr>
        <w:spacing w:before="100" w:after="96"/>
        <w:rPr>
          <w:rFonts w:ascii="Times New Roman" w:hAnsi="Times New Roman" w:cs="Arial"/>
          <w:bCs/>
          <w:iCs/>
          <w:color w:val="000000"/>
          <w:kern w:val="2"/>
          <w:szCs w:val="28"/>
        </w:rPr>
      </w:pPr>
      <w:r>
        <w:rPr>
          <w:rFonts w:ascii="Times New Roman" w:hAnsi="Times New Roman" w:cs="Arial"/>
          <w:bCs/>
          <w:iCs/>
          <w:color w:val="000000"/>
          <w:kern w:val="2"/>
          <w:szCs w:val="28"/>
        </w:rPr>
        <w:t>S'ha d'intentar que els càrrecs de moderador o moderadora i secretari o secretària siguin rotatoris i els ocupin la majoria o totes les persones de la classe.</w:t>
      </w:r>
    </w:p>
    <w:p w:rsidR="00A10D61" w:rsidRDefault="00A10D61" w:rsidP="00A10D61">
      <w:pPr>
        <w:spacing w:before="100" w:after="96"/>
        <w:rPr>
          <w:rFonts w:ascii="Times New Roman" w:hAnsi="Times New Roman" w:cs="Arial"/>
          <w:b/>
          <w:bCs/>
          <w:iCs/>
          <w:color w:val="000000"/>
          <w:kern w:val="2"/>
          <w:szCs w:val="28"/>
        </w:rPr>
      </w:pPr>
      <w:r>
        <w:rPr>
          <w:rFonts w:ascii="Times New Roman" w:hAnsi="Times New Roman" w:cs="Arial"/>
          <w:b/>
          <w:bCs/>
          <w:iCs/>
          <w:color w:val="000000"/>
          <w:kern w:val="2"/>
          <w:szCs w:val="28"/>
        </w:rPr>
        <w:t>Organització</w:t>
      </w:r>
    </w:p>
    <w:p w:rsidR="00A10D61" w:rsidRDefault="00A10D61" w:rsidP="00A10D61">
      <w:pPr>
        <w:spacing w:before="100" w:after="96"/>
        <w:rPr>
          <w:rFonts w:ascii="Times New Roman" w:hAnsi="Times New Roman" w:cs="Arial"/>
          <w:bCs/>
          <w:iCs/>
          <w:color w:val="000000"/>
          <w:kern w:val="2"/>
          <w:szCs w:val="28"/>
        </w:rPr>
      </w:pPr>
      <w:r>
        <w:rPr>
          <w:rFonts w:ascii="Times New Roman" w:hAnsi="Times New Roman" w:cs="Arial"/>
          <w:bCs/>
          <w:iCs/>
          <w:color w:val="000000"/>
          <w:kern w:val="2"/>
          <w:szCs w:val="28"/>
        </w:rPr>
        <w:t>L'organització de l'assembla segueix aquestes passes:</w:t>
      </w:r>
    </w:p>
    <w:p w:rsidR="00A10D61" w:rsidRDefault="00A10D61" w:rsidP="00A10D61">
      <w:pPr>
        <w:numPr>
          <w:ilvl w:val="0"/>
          <w:numId w:val="2"/>
        </w:numPr>
        <w:tabs>
          <w:tab w:val="num" w:pos="357"/>
          <w:tab w:val="left" w:pos="1071"/>
        </w:tabs>
        <w:suppressAutoHyphens w:val="0"/>
        <w:spacing w:before="100" w:after="96"/>
        <w:ind w:left="357" w:hanging="357"/>
        <w:rPr>
          <w:rFonts w:ascii="Times New Roman" w:hAnsi="Times New Roman" w:cs="Arial"/>
          <w:bCs/>
          <w:iCs/>
          <w:color w:val="000000"/>
          <w:kern w:val="2"/>
          <w:szCs w:val="28"/>
        </w:rPr>
      </w:pPr>
      <w:r>
        <w:rPr>
          <w:rFonts w:ascii="Times New Roman" w:hAnsi="Times New Roman" w:cs="Arial"/>
          <w:bCs/>
          <w:iCs/>
          <w:color w:val="000000"/>
          <w:kern w:val="2"/>
          <w:szCs w:val="28"/>
        </w:rPr>
        <w:t xml:space="preserve">Pimer s'ha d'establir el tema que es vol tractar. </w:t>
      </w:r>
      <w:r>
        <w:rPr>
          <w:rFonts w:ascii="Times New Roman" w:hAnsi="Times New Roman" w:cs="Arial"/>
          <w:b/>
          <w:bCs/>
          <w:iCs/>
          <w:color w:val="000000"/>
          <w:kern w:val="2"/>
          <w:szCs w:val="28"/>
        </w:rPr>
        <w:t>L'ordre del dia</w:t>
      </w:r>
      <w:r>
        <w:rPr>
          <w:rFonts w:ascii="Times New Roman" w:hAnsi="Times New Roman" w:cs="Arial"/>
          <w:bCs/>
          <w:iCs/>
          <w:color w:val="000000"/>
          <w:kern w:val="2"/>
          <w:szCs w:val="28"/>
        </w:rPr>
        <w:t>.</w:t>
      </w:r>
    </w:p>
    <w:p w:rsidR="00A10D61" w:rsidRDefault="00A10D61" w:rsidP="00A10D61">
      <w:pPr>
        <w:numPr>
          <w:ilvl w:val="0"/>
          <w:numId w:val="2"/>
        </w:numPr>
        <w:tabs>
          <w:tab w:val="num" w:pos="357"/>
          <w:tab w:val="left" w:pos="1071"/>
        </w:tabs>
        <w:suppressAutoHyphens w:val="0"/>
        <w:spacing w:before="100" w:after="96"/>
        <w:ind w:left="357" w:hanging="357"/>
        <w:rPr>
          <w:rFonts w:ascii="Times New Roman" w:hAnsi="Times New Roman" w:cs="Arial"/>
          <w:bCs/>
          <w:iCs/>
          <w:color w:val="000000"/>
          <w:kern w:val="2"/>
          <w:szCs w:val="28"/>
        </w:rPr>
      </w:pPr>
      <w:r>
        <w:rPr>
          <w:rFonts w:ascii="Times New Roman" w:hAnsi="Times New Roman" w:cs="Arial"/>
          <w:bCs/>
          <w:iCs/>
          <w:color w:val="000000"/>
          <w:kern w:val="2"/>
          <w:szCs w:val="28"/>
        </w:rPr>
        <w:t>Després, se seqüencien els apartats del tema i s'estableix el temps que s'ha d'emprar en cada apartat.</w:t>
      </w:r>
    </w:p>
    <w:p w:rsidR="00A10D61" w:rsidRDefault="00A10D61" w:rsidP="00A10D61">
      <w:pPr>
        <w:tabs>
          <w:tab w:val="left" w:pos="714"/>
        </w:tabs>
        <w:suppressAutoHyphens w:val="0"/>
        <w:spacing w:before="100" w:after="96"/>
        <w:rPr>
          <w:rFonts w:ascii="Times New Roman" w:hAnsi="Times New Roman" w:cs="Arial"/>
          <w:bCs/>
          <w:iCs/>
          <w:color w:val="000000"/>
          <w:kern w:val="2"/>
          <w:szCs w:val="28"/>
        </w:rPr>
      </w:pPr>
      <w:r>
        <w:rPr>
          <w:rFonts w:ascii="Times New Roman" w:hAnsi="Times New Roman" w:cs="Arial"/>
          <w:bCs/>
          <w:iCs/>
          <w:color w:val="000000"/>
          <w:kern w:val="2"/>
          <w:szCs w:val="28"/>
        </w:rPr>
        <w:lastRenderedPageBreak/>
        <w:t>Amb aquesta estructura ja es poden començar les intervencions. La primera intervenció hauria de ser introductòria del tema, una petita presentació. Si es tracta d'un problema que s'ha de resoldre, podria ser la descripció del problema.</w:t>
      </w:r>
    </w:p>
    <w:p w:rsidR="00A10D61" w:rsidRDefault="00A10D61" w:rsidP="00A10D61">
      <w:pPr>
        <w:tabs>
          <w:tab w:val="left" w:pos="714"/>
        </w:tabs>
        <w:suppressAutoHyphens w:val="0"/>
        <w:spacing w:before="100" w:after="96"/>
        <w:rPr>
          <w:rFonts w:ascii="Times New Roman" w:hAnsi="Times New Roman" w:cs="Arial"/>
          <w:bCs/>
          <w:iCs/>
          <w:color w:val="000000"/>
          <w:kern w:val="2"/>
          <w:szCs w:val="28"/>
        </w:rPr>
      </w:pPr>
      <w:r>
        <w:rPr>
          <w:rFonts w:ascii="Times New Roman" w:hAnsi="Times New Roman" w:cs="Arial"/>
          <w:bCs/>
          <w:iCs/>
          <w:color w:val="000000"/>
          <w:kern w:val="2"/>
          <w:szCs w:val="28"/>
        </w:rPr>
        <w:t xml:space="preserve">Si el </w:t>
      </w:r>
      <w:r>
        <w:rPr>
          <w:rFonts w:ascii="Times New Roman" w:hAnsi="Times New Roman" w:cs="Arial"/>
          <w:b/>
          <w:bCs/>
          <w:iCs/>
          <w:color w:val="000000"/>
          <w:kern w:val="2"/>
          <w:szCs w:val="28"/>
        </w:rPr>
        <w:t>tema</w:t>
      </w:r>
      <w:r>
        <w:rPr>
          <w:rFonts w:ascii="Times New Roman" w:hAnsi="Times New Roman" w:cs="Arial"/>
          <w:bCs/>
          <w:iCs/>
          <w:color w:val="000000"/>
          <w:kern w:val="2"/>
          <w:szCs w:val="28"/>
        </w:rPr>
        <w:t xml:space="preserve"> que s'ha de tractar no està definit, es pot fer servir una tècnica que es diu </w:t>
      </w:r>
      <w:r>
        <w:rPr>
          <w:rFonts w:ascii="Times New Roman" w:hAnsi="Times New Roman" w:cs="Arial"/>
          <w:b/>
          <w:bCs/>
          <w:iCs/>
          <w:color w:val="000000"/>
          <w:kern w:val="2"/>
          <w:szCs w:val="28"/>
        </w:rPr>
        <w:t>“pluja d'idees”</w:t>
      </w:r>
      <w:r>
        <w:rPr>
          <w:rFonts w:ascii="Times New Roman" w:hAnsi="Times New Roman" w:cs="Arial"/>
          <w:bCs/>
          <w:iCs/>
          <w:color w:val="000000"/>
          <w:kern w:val="2"/>
          <w:szCs w:val="28"/>
        </w:rPr>
        <w:t>. La pluja d'idees consisteix a aportar el màxim nombre de solucions a un problema, o bé idees sobre un tema. Per començar, es presenta el tema o situació que s'ha de tractar. Els nois i noies del grup diuen totes les idees que tenen sobre el tema i es van apuntant a la pissarra. Després es fa una selecció de les propostes més adients. Es discuteixen una per una i cada proposta s'aprova o es desestima.</w:t>
      </w:r>
    </w:p>
    <w:p w:rsidR="00A10D61" w:rsidRDefault="00A10D61" w:rsidP="00A10D61">
      <w:pPr>
        <w:tabs>
          <w:tab w:val="left" w:pos="714"/>
        </w:tabs>
        <w:suppressAutoHyphens w:val="0"/>
        <w:spacing w:before="100" w:after="96"/>
        <w:rPr>
          <w:rFonts w:ascii="Times New Roman" w:hAnsi="Times New Roman" w:cs="Arial"/>
          <w:b/>
          <w:bCs/>
          <w:iCs/>
          <w:color w:val="000000"/>
          <w:kern w:val="2"/>
          <w:szCs w:val="28"/>
        </w:rPr>
      </w:pPr>
      <w:r>
        <w:rPr>
          <w:rFonts w:ascii="Times New Roman" w:hAnsi="Times New Roman" w:cs="Arial"/>
          <w:b/>
          <w:bCs/>
          <w:iCs/>
          <w:color w:val="000000"/>
          <w:kern w:val="2"/>
          <w:szCs w:val="28"/>
        </w:rPr>
        <w:t>Activitats</w:t>
      </w:r>
    </w:p>
    <w:p w:rsidR="00A10D61" w:rsidRDefault="00A10D61" w:rsidP="00A10D61">
      <w:pPr>
        <w:tabs>
          <w:tab w:val="left" w:pos="714"/>
        </w:tabs>
        <w:suppressAutoHyphens w:val="0"/>
        <w:spacing w:before="100" w:after="96"/>
        <w:rPr>
          <w:rFonts w:ascii="Times New Roman" w:hAnsi="Times New Roman" w:cs="Arial"/>
          <w:bCs/>
          <w:iCs/>
          <w:color w:val="000000"/>
          <w:kern w:val="2"/>
          <w:szCs w:val="28"/>
        </w:rPr>
      </w:pPr>
      <w:r>
        <w:rPr>
          <w:rFonts w:ascii="Times New Roman" w:hAnsi="Times New Roman" w:cs="Arial"/>
          <w:bCs/>
          <w:iCs/>
          <w:color w:val="000000"/>
          <w:kern w:val="2"/>
          <w:szCs w:val="28"/>
        </w:rPr>
        <w:t>Valoreu en grups les possibilitats de treballar en assemblea, tant sobre temes de tutoria com sobre temes acadèmics o d'interès general. Aspectes que podeu tractar:</w:t>
      </w:r>
    </w:p>
    <w:p w:rsidR="00A10D61" w:rsidRDefault="00A10D61" w:rsidP="00A10D61">
      <w:pPr>
        <w:numPr>
          <w:ilvl w:val="0"/>
          <w:numId w:val="2"/>
        </w:numPr>
        <w:tabs>
          <w:tab w:val="num" w:pos="357"/>
          <w:tab w:val="left" w:pos="1071"/>
        </w:tabs>
        <w:suppressAutoHyphens w:val="0"/>
        <w:spacing w:before="100" w:after="96"/>
        <w:ind w:left="357" w:hanging="357"/>
        <w:rPr>
          <w:rFonts w:ascii="Times New Roman" w:hAnsi="Times New Roman" w:cs="Arial"/>
          <w:bCs/>
          <w:iCs/>
          <w:color w:val="000000"/>
          <w:kern w:val="2"/>
          <w:szCs w:val="28"/>
        </w:rPr>
      </w:pPr>
      <w:r>
        <w:rPr>
          <w:rFonts w:ascii="Times New Roman" w:hAnsi="Times New Roman" w:cs="Arial"/>
          <w:bCs/>
          <w:iCs/>
          <w:color w:val="000000"/>
          <w:kern w:val="2"/>
          <w:szCs w:val="28"/>
        </w:rPr>
        <w:t>Avantatges de treballar en assemblea.</w:t>
      </w:r>
    </w:p>
    <w:p w:rsidR="00A10D61" w:rsidRDefault="00A10D61" w:rsidP="00A10D61">
      <w:pPr>
        <w:numPr>
          <w:ilvl w:val="0"/>
          <w:numId w:val="2"/>
        </w:numPr>
        <w:tabs>
          <w:tab w:val="num" w:pos="357"/>
          <w:tab w:val="left" w:pos="1071"/>
        </w:tabs>
        <w:suppressAutoHyphens w:val="0"/>
        <w:spacing w:before="100" w:after="96"/>
        <w:ind w:left="357" w:hanging="357"/>
        <w:rPr>
          <w:rFonts w:ascii="Times New Roman" w:hAnsi="Times New Roman" w:cs="Arial"/>
          <w:bCs/>
          <w:iCs/>
          <w:color w:val="000000"/>
          <w:kern w:val="2"/>
          <w:szCs w:val="28"/>
        </w:rPr>
      </w:pPr>
      <w:r>
        <w:rPr>
          <w:rFonts w:ascii="Times New Roman" w:hAnsi="Times New Roman" w:cs="Arial"/>
          <w:bCs/>
          <w:iCs/>
          <w:color w:val="000000"/>
          <w:kern w:val="2"/>
          <w:szCs w:val="28"/>
        </w:rPr>
        <w:t>Possibles temes per treballar en assemblea.</w:t>
      </w:r>
    </w:p>
    <w:p w:rsidR="00A10D61" w:rsidRDefault="00A10D61" w:rsidP="00A10D61">
      <w:pPr>
        <w:numPr>
          <w:ilvl w:val="0"/>
          <w:numId w:val="2"/>
        </w:numPr>
        <w:tabs>
          <w:tab w:val="num" w:pos="357"/>
          <w:tab w:val="left" w:pos="1071"/>
        </w:tabs>
        <w:suppressAutoHyphens w:val="0"/>
        <w:spacing w:before="100" w:after="96"/>
        <w:ind w:left="357" w:hanging="357"/>
        <w:rPr>
          <w:rFonts w:ascii="Times New Roman" w:hAnsi="Times New Roman" w:cs="Arial"/>
          <w:bCs/>
          <w:iCs/>
          <w:color w:val="000000"/>
          <w:kern w:val="2"/>
          <w:szCs w:val="28"/>
        </w:rPr>
      </w:pPr>
      <w:r>
        <w:rPr>
          <w:rFonts w:ascii="Times New Roman" w:hAnsi="Times New Roman" w:cs="Arial"/>
          <w:bCs/>
          <w:iCs/>
          <w:color w:val="000000"/>
          <w:kern w:val="2"/>
          <w:szCs w:val="28"/>
        </w:rPr>
        <w:t>Organització mínima per al funcionament positiu de l'assemblea.</w:t>
      </w:r>
    </w:p>
    <w:p w:rsidR="00A10D61" w:rsidRDefault="00A10D61" w:rsidP="00A10D61">
      <w:pPr>
        <w:numPr>
          <w:ilvl w:val="0"/>
          <w:numId w:val="2"/>
        </w:numPr>
        <w:tabs>
          <w:tab w:val="num" w:pos="357"/>
          <w:tab w:val="left" w:pos="1071"/>
        </w:tabs>
        <w:suppressAutoHyphens w:val="0"/>
        <w:spacing w:before="100" w:after="96"/>
        <w:ind w:left="357" w:hanging="357"/>
      </w:pPr>
      <w:r>
        <w:rPr>
          <w:rFonts w:ascii="Times New Roman" w:hAnsi="Times New Roman" w:cs="Arial"/>
          <w:bCs/>
          <w:iCs/>
          <w:color w:val="000000"/>
          <w:kern w:val="2"/>
          <w:szCs w:val="28"/>
        </w:rPr>
        <w:t>Implicació i funcions de les persones del grup.</w:t>
      </w:r>
    </w:p>
    <w:p w:rsidR="009C593A" w:rsidRDefault="009C593A"/>
    <w:sectPr w:rsidR="009C593A" w:rsidSect="009C59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720"/>
        </w:tabs>
        <w:ind w:left="720" w:hanging="360"/>
      </w:pPr>
      <w:rPr>
        <w:rFonts w:ascii="Symbol" w:hAnsi="Symbol" w:cs="Times New Roman"/>
      </w:rPr>
    </w:lvl>
  </w:abstractNum>
  <w:abstractNum w:abstractNumId="1">
    <w:nsid w:val="00000003"/>
    <w:multiLevelType w:val="singleLevel"/>
    <w:tmpl w:val="00000003"/>
    <w:name w:val="WW8Num4"/>
    <w:lvl w:ilvl="0">
      <w:start w:val="1"/>
      <w:numFmt w:val="bullet"/>
      <w:lvlText w:val=""/>
      <w:lvlJc w:val="left"/>
      <w:pPr>
        <w:tabs>
          <w:tab w:val="num" w:pos="1065"/>
        </w:tabs>
        <w:ind w:left="1065" w:hanging="360"/>
      </w:pPr>
      <w:rPr>
        <w:rFonts w:ascii="Symbol" w:hAnsi="Symbol"/>
      </w:rPr>
    </w:lvl>
  </w:abstractNum>
  <w:num w:numId="1">
    <w:abstractNumId w:val="1"/>
    <w:lvlOverride w:ilvl="0"/>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10D61"/>
    <w:rsid w:val="002E240C"/>
    <w:rsid w:val="009C593A"/>
    <w:rsid w:val="00A10D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D61"/>
    <w:pPr>
      <w:suppressAutoHyphens/>
      <w:spacing w:after="0" w:line="240" w:lineRule="auto"/>
      <w:jc w:val="both"/>
    </w:pPr>
    <w:rPr>
      <w:rFonts w:ascii="Arial" w:eastAsia="Times New Roman" w:hAnsi="Arial" w:cs="Times New Roman"/>
      <w:sz w:val="24"/>
      <w:szCs w:val="20"/>
      <w:lang w:val="ca-ES" w:eastAsia="ar-SA"/>
    </w:rPr>
  </w:style>
  <w:style w:type="paragraph" w:styleId="Ttulo1">
    <w:name w:val="heading 1"/>
    <w:basedOn w:val="Normal"/>
    <w:next w:val="Normal"/>
    <w:link w:val="Ttulo1Car"/>
    <w:qFormat/>
    <w:rsid w:val="00A10D61"/>
    <w:pPr>
      <w:keepNext/>
      <w:numPr>
        <w:numId w:val="2"/>
      </w:numPr>
      <w:ind w:left="360" w:firstLine="0"/>
      <w:outlineLvl w:val="0"/>
    </w:pPr>
    <w:rPr>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0D61"/>
    <w:rPr>
      <w:rFonts w:ascii="Arial" w:eastAsia="Times New Roman" w:hAnsi="Arial" w:cs="Times New Roman"/>
      <w:szCs w:val="20"/>
      <w:u w:val="single"/>
      <w:lang w:val="ca-ES" w:eastAsia="ar-SA"/>
    </w:rPr>
  </w:style>
</w:styles>
</file>

<file path=word/webSettings.xml><?xml version="1.0" encoding="utf-8"?>
<w:webSettings xmlns:r="http://schemas.openxmlformats.org/officeDocument/2006/relationships" xmlns:w="http://schemas.openxmlformats.org/wordprocessingml/2006/main">
  <w:divs>
    <w:div w:id="15572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3037</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dc:creator>
  <cp:keywords/>
  <dc:description/>
  <cp:lastModifiedBy>neus</cp:lastModifiedBy>
  <cp:revision>2</cp:revision>
  <dcterms:created xsi:type="dcterms:W3CDTF">2015-09-06T14:27:00Z</dcterms:created>
  <dcterms:modified xsi:type="dcterms:W3CDTF">2015-09-06T14:28:00Z</dcterms:modified>
</cp:coreProperties>
</file>