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9A" w:rsidRDefault="0000699A" w:rsidP="00B27DD5">
      <w:pPr>
        <w:jc w:val="both"/>
        <w:rPr>
          <w:sz w:val="24"/>
        </w:rPr>
      </w:pPr>
      <w:r>
        <w:rPr>
          <w:sz w:val="24"/>
        </w:rPr>
        <w:t xml:space="preserve">Resol aquests problemes, llegeix bé els enunciats per veure si et demanen el perímetre, superfície o volum: </w:t>
      </w:r>
    </w:p>
    <w:p w:rsidR="00427D14" w:rsidRDefault="00427D14" w:rsidP="00B27DD5">
      <w:pPr>
        <w:jc w:val="both"/>
        <w:rPr>
          <w:sz w:val="24"/>
        </w:rPr>
      </w:pPr>
    </w:p>
    <w:p w:rsidR="0000699A" w:rsidRDefault="0000699A" w:rsidP="00B27DD5">
      <w:pPr>
        <w:jc w:val="both"/>
        <w:rPr>
          <w:sz w:val="24"/>
        </w:rPr>
      </w:pPr>
    </w:p>
    <w:p w:rsidR="00B27DD5" w:rsidRPr="00B27DD5" w:rsidRDefault="00B27DD5" w:rsidP="00B27DD5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B27DD5">
        <w:rPr>
          <w:sz w:val="24"/>
        </w:rPr>
        <w:t xml:space="preserve">Un rectangle mesura </w:t>
      </w:r>
      <w:smartTag w:uri="urn:schemas-microsoft-com:office:smarttags" w:element="metricconverter">
        <w:smartTagPr>
          <w:attr w:name="ProductID" w:val="20 cm"/>
        </w:smartTagPr>
        <w:r w:rsidRPr="00B27DD5">
          <w:rPr>
            <w:sz w:val="24"/>
          </w:rPr>
          <w:t>20 cm</w:t>
        </w:r>
      </w:smartTag>
      <w:r w:rsidRPr="00B27DD5">
        <w:rPr>
          <w:sz w:val="24"/>
        </w:rPr>
        <w:t xml:space="preserve"> de llarg i </w:t>
      </w:r>
      <w:smartTag w:uri="urn:schemas-microsoft-com:office:smarttags" w:element="metricconverter">
        <w:smartTagPr>
          <w:attr w:name="ProductID" w:val="40 mm"/>
        </w:smartTagPr>
        <w:r w:rsidRPr="00B27DD5">
          <w:rPr>
            <w:sz w:val="24"/>
          </w:rPr>
          <w:t>40 mm</w:t>
        </w:r>
      </w:smartTag>
      <w:r w:rsidRPr="00B27DD5">
        <w:rPr>
          <w:sz w:val="24"/>
        </w:rPr>
        <w:t xml:space="preserve"> d’ample. Quin és el seu perímetre?</w:t>
      </w:r>
    </w:p>
    <w:p w:rsidR="00B27DD5" w:rsidRDefault="00B27DD5">
      <w:pPr>
        <w:rPr>
          <w:sz w:val="24"/>
        </w:rPr>
      </w:pPr>
    </w:p>
    <w:p w:rsidR="00B27DD5" w:rsidRDefault="00B27DD5">
      <w:pPr>
        <w:rPr>
          <w:sz w:val="24"/>
        </w:rPr>
      </w:pPr>
    </w:p>
    <w:p w:rsidR="00674790" w:rsidRPr="00B27DD5" w:rsidRDefault="00B27DD5" w:rsidP="00B27DD5">
      <w:pPr>
        <w:pStyle w:val="Prrafodelista"/>
        <w:numPr>
          <w:ilvl w:val="0"/>
          <w:numId w:val="3"/>
        </w:numPr>
        <w:rPr>
          <w:sz w:val="24"/>
        </w:rPr>
      </w:pPr>
      <w:r w:rsidRPr="00B27DD5">
        <w:rPr>
          <w:sz w:val="24"/>
        </w:rPr>
        <w:t xml:space="preserve">Troba la longitud </w:t>
      </w:r>
      <w:proofErr w:type="spellStart"/>
      <w:r w:rsidRPr="00B27DD5">
        <w:rPr>
          <w:sz w:val="24"/>
        </w:rPr>
        <w:t>d’una</w:t>
      </w:r>
      <w:proofErr w:type="spellEnd"/>
      <w:r w:rsidRPr="00B27DD5">
        <w:rPr>
          <w:sz w:val="24"/>
        </w:rPr>
        <w:t xml:space="preserve"> </w:t>
      </w:r>
      <w:proofErr w:type="spellStart"/>
      <w:r w:rsidRPr="00B27DD5">
        <w:rPr>
          <w:sz w:val="24"/>
        </w:rPr>
        <w:t>circumferència</w:t>
      </w:r>
      <w:proofErr w:type="spellEnd"/>
      <w:r w:rsidRPr="00B27DD5">
        <w:rPr>
          <w:sz w:val="24"/>
        </w:rPr>
        <w:t xml:space="preserve"> de 5 cm de diàmetre.</w:t>
      </w:r>
    </w:p>
    <w:p w:rsidR="00B27DD5" w:rsidRDefault="00B27DD5">
      <w:pPr>
        <w:rPr>
          <w:sz w:val="24"/>
        </w:rPr>
      </w:pPr>
    </w:p>
    <w:p w:rsidR="00B27DD5" w:rsidRDefault="00B27DD5"/>
    <w:p w:rsidR="00B27DD5" w:rsidRPr="00B27DD5" w:rsidRDefault="00B27DD5" w:rsidP="00B27DD5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B27DD5">
        <w:rPr>
          <w:sz w:val="24"/>
        </w:rPr>
        <w:t xml:space="preserve">Vull posar una tanca de tela metàl·lica en el meu jardí. Si el jardí té </w:t>
      </w:r>
      <w:smartTag w:uri="urn:schemas-microsoft-com:office:smarttags" w:element="metricconverter">
        <w:smartTagPr>
          <w:attr w:name="ProductID" w:val="145 metres"/>
        </w:smartTagPr>
        <w:r w:rsidRPr="00B27DD5">
          <w:rPr>
            <w:sz w:val="24"/>
          </w:rPr>
          <w:t>145 metres</w:t>
        </w:r>
      </w:smartTag>
      <w:r w:rsidRPr="00B27DD5">
        <w:rPr>
          <w:sz w:val="24"/>
        </w:rPr>
        <w:t xml:space="preserve"> d’amplada i el triple de llargada, quant em costarà la tanca si la tela va a 3,50 € el metre?</w:t>
      </w:r>
    </w:p>
    <w:p w:rsidR="00B27DD5" w:rsidRDefault="00B27DD5"/>
    <w:p w:rsidR="00427D14" w:rsidRDefault="00427D14"/>
    <w:p w:rsidR="00B27DD5" w:rsidRDefault="00B27DD5" w:rsidP="00B27DD5">
      <w:pPr>
        <w:pStyle w:val="Prrafodelista"/>
        <w:numPr>
          <w:ilvl w:val="0"/>
          <w:numId w:val="3"/>
        </w:numPr>
        <w:jc w:val="both"/>
        <w:rPr>
          <w:sz w:val="24"/>
        </w:rPr>
      </w:pPr>
      <w:r w:rsidRPr="00B27DD5">
        <w:rPr>
          <w:sz w:val="24"/>
        </w:rPr>
        <w:t xml:space="preserve">He de folrar un cub de </w:t>
      </w:r>
      <w:smartTag w:uri="urn:schemas-microsoft-com:office:smarttags" w:element="metricconverter">
        <w:smartTagPr>
          <w:attr w:name="ProductID" w:val="20 cm"/>
        </w:smartTagPr>
        <w:r w:rsidRPr="00B27DD5">
          <w:rPr>
            <w:sz w:val="24"/>
          </w:rPr>
          <w:t>20 cm</w:t>
        </w:r>
      </w:smartTag>
      <w:r w:rsidRPr="00B27DD5">
        <w:rPr>
          <w:sz w:val="24"/>
        </w:rPr>
        <w:t xml:space="preserve"> de costat. Quants m</w:t>
      </w:r>
      <w:r w:rsidRPr="00B27DD5">
        <w:rPr>
          <w:sz w:val="24"/>
          <w:vertAlign w:val="superscript"/>
        </w:rPr>
        <w:t>2</w:t>
      </w:r>
      <w:r w:rsidRPr="00B27DD5">
        <w:rPr>
          <w:sz w:val="24"/>
        </w:rPr>
        <w:t xml:space="preserve"> de paper necessito?</w:t>
      </w:r>
    </w:p>
    <w:p w:rsidR="00427D14" w:rsidRDefault="00427D14" w:rsidP="00427D14">
      <w:pPr>
        <w:pStyle w:val="Prrafodelista"/>
        <w:jc w:val="both"/>
        <w:rPr>
          <w:sz w:val="24"/>
        </w:rPr>
      </w:pPr>
    </w:p>
    <w:p w:rsidR="00B27DD5" w:rsidRPr="00B27DD5" w:rsidRDefault="00B27DD5" w:rsidP="00B27DD5">
      <w:pPr>
        <w:pStyle w:val="Prrafodelista"/>
        <w:rPr>
          <w:sz w:val="24"/>
        </w:rPr>
      </w:pPr>
    </w:p>
    <w:p w:rsidR="00B27DD5" w:rsidRDefault="00B27DD5" w:rsidP="00B27DD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Quina àrea té un cercle que fa </w:t>
      </w:r>
      <w:smartTag w:uri="urn:schemas-microsoft-com:office:smarttags" w:element="metricconverter">
        <w:smartTagPr>
          <w:attr w:name="ProductID" w:val="20 cm"/>
        </w:smartTagPr>
        <w:r>
          <w:rPr>
            <w:sz w:val="24"/>
          </w:rPr>
          <w:t>20 cm</w:t>
        </w:r>
      </w:smartTag>
      <w:r>
        <w:rPr>
          <w:sz w:val="24"/>
        </w:rPr>
        <w:t xml:space="preserve"> de radi?</w:t>
      </w:r>
    </w:p>
    <w:p w:rsidR="00427D14" w:rsidRDefault="00427D14" w:rsidP="00427D14">
      <w:pPr>
        <w:jc w:val="both"/>
        <w:rPr>
          <w:sz w:val="24"/>
        </w:rPr>
      </w:pPr>
    </w:p>
    <w:p w:rsidR="00427D14" w:rsidRDefault="00427D14" w:rsidP="00427D14">
      <w:pPr>
        <w:jc w:val="both"/>
        <w:rPr>
          <w:sz w:val="24"/>
        </w:rPr>
      </w:pPr>
    </w:p>
    <w:p w:rsidR="00427D14" w:rsidRDefault="00427D14" w:rsidP="00427D14">
      <w:pPr>
        <w:jc w:val="both"/>
        <w:rPr>
          <w:sz w:val="24"/>
        </w:rPr>
      </w:pPr>
    </w:p>
    <w:p w:rsidR="00B27DD5" w:rsidRDefault="00B27DD5" w:rsidP="00B27DD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Calcula l’àrea d’un triangle de 5 cm de base i </w:t>
      </w:r>
      <w:smartTag w:uri="urn:schemas-microsoft-com:office:smarttags" w:element="metricconverter">
        <w:smartTagPr>
          <w:attr w:name="ProductID" w:val="20 mm"/>
        </w:smartTagPr>
        <w:r>
          <w:rPr>
            <w:sz w:val="24"/>
          </w:rPr>
          <w:t>20 mm</w:t>
        </w:r>
      </w:smartTag>
      <w:r>
        <w:rPr>
          <w:sz w:val="24"/>
        </w:rPr>
        <w:t xml:space="preserve"> d’altura.</w:t>
      </w:r>
    </w:p>
    <w:p w:rsidR="00427D14" w:rsidRDefault="00427D14" w:rsidP="00427D14">
      <w:pPr>
        <w:jc w:val="both"/>
        <w:rPr>
          <w:sz w:val="24"/>
        </w:rPr>
      </w:pPr>
    </w:p>
    <w:p w:rsidR="00427D14" w:rsidRDefault="00427D14" w:rsidP="00427D14">
      <w:pPr>
        <w:jc w:val="both"/>
        <w:rPr>
          <w:sz w:val="24"/>
        </w:rPr>
      </w:pPr>
    </w:p>
    <w:p w:rsidR="00427D14" w:rsidRDefault="00427D14" w:rsidP="00427D14">
      <w:pPr>
        <w:jc w:val="both"/>
        <w:rPr>
          <w:sz w:val="24"/>
        </w:rPr>
      </w:pPr>
    </w:p>
    <w:p w:rsidR="00B27DD5" w:rsidRDefault="00B27DD5" w:rsidP="00B27DD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Una catifa fa </w:t>
      </w:r>
      <w:smartTag w:uri="urn:schemas-microsoft-com:office:smarttags" w:element="metricconverter">
        <w:smartTagPr>
          <w:attr w:name="ProductID" w:val="4 m"/>
        </w:smartTagPr>
        <w:r>
          <w:rPr>
            <w:sz w:val="24"/>
          </w:rPr>
          <w:t>4 m</w:t>
        </w:r>
      </w:smartTag>
      <w:r>
        <w:rPr>
          <w:sz w:val="24"/>
        </w:rPr>
        <w:t xml:space="preserve"> de llarg per </w:t>
      </w:r>
      <w:smartTag w:uri="urn:schemas-microsoft-com:office:smarttags" w:element="metricconverter">
        <w:smartTagPr>
          <w:attr w:name="ProductID" w:val="2,8 m"/>
        </w:smartTagPr>
        <w:r>
          <w:rPr>
            <w:sz w:val="24"/>
          </w:rPr>
          <w:t>2,8 m</w:t>
        </w:r>
      </w:smartTag>
      <w:r>
        <w:rPr>
          <w:sz w:val="24"/>
        </w:rPr>
        <w:t xml:space="preserve"> d’ample. Quant ha costat si el preu d’un metre quadrat era de 3,50 €?</w:t>
      </w:r>
    </w:p>
    <w:p w:rsidR="00427D14" w:rsidRDefault="00427D14" w:rsidP="00427D14">
      <w:pPr>
        <w:jc w:val="both"/>
        <w:rPr>
          <w:sz w:val="24"/>
        </w:rPr>
      </w:pPr>
    </w:p>
    <w:p w:rsidR="00427D14" w:rsidRDefault="00427D14" w:rsidP="00427D14">
      <w:pPr>
        <w:jc w:val="both"/>
        <w:rPr>
          <w:sz w:val="24"/>
        </w:rPr>
      </w:pPr>
    </w:p>
    <w:p w:rsidR="00B27DD5" w:rsidRDefault="00B27DD5" w:rsidP="00B27DD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Calcula el volum d’un cub de </w:t>
      </w:r>
      <w:smartTag w:uri="urn:schemas-microsoft-com:office:smarttags" w:element="metricconverter">
        <w:smartTagPr>
          <w:attr w:name="ProductID" w:val="5 m"/>
        </w:smartTagPr>
        <w:r>
          <w:rPr>
            <w:sz w:val="24"/>
          </w:rPr>
          <w:t>5 m</w:t>
        </w:r>
      </w:smartTag>
      <w:r>
        <w:rPr>
          <w:sz w:val="24"/>
        </w:rPr>
        <w:t xml:space="preserve"> d’aresta.</w:t>
      </w:r>
    </w:p>
    <w:p w:rsidR="00427D14" w:rsidRDefault="00427D14" w:rsidP="00427D14">
      <w:pPr>
        <w:jc w:val="both"/>
        <w:rPr>
          <w:sz w:val="24"/>
        </w:rPr>
      </w:pPr>
    </w:p>
    <w:p w:rsidR="00427D14" w:rsidRDefault="00427D14" w:rsidP="00427D14">
      <w:pPr>
        <w:jc w:val="both"/>
        <w:rPr>
          <w:sz w:val="24"/>
        </w:rPr>
      </w:pPr>
    </w:p>
    <w:p w:rsidR="0000699A" w:rsidRDefault="0000699A" w:rsidP="0000699A">
      <w:pPr>
        <w:jc w:val="both"/>
        <w:rPr>
          <w:sz w:val="24"/>
        </w:rPr>
      </w:pPr>
    </w:p>
    <w:p w:rsidR="0000699A" w:rsidRDefault="0000699A" w:rsidP="0000699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El rebut de l’aigua d’una família de tres membres indica que han consumit </w:t>
      </w:r>
      <w:smartTag w:uri="urn:schemas-microsoft-com:office:smarttags" w:element="metricconverter">
        <w:smartTagPr>
          <w:attr w:name="ProductID" w:val="34,8 m3"/>
        </w:smartTagPr>
        <w:r>
          <w:rPr>
            <w:sz w:val="24"/>
          </w:rPr>
          <w:t>34,8 m</w:t>
        </w:r>
        <w:r>
          <w:rPr>
            <w:sz w:val="24"/>
            <w:vertAlign w:val="superscript"/>
          </w:rPr>
          <w:t>3</w:t>
        </w:r>
      </w:smartTag>
      <w:r>
        <w:rPr>
          <w:sz w:val="24"/>
          <w:vertAlign w:val="superscript"/>
        </w:rPr>
        <w:t xml:space="preserve"> </w:t>
      </w:r>
      <w:r>
        <w:rPr>
          <w:sz w:val="24"/>
        </w:rPr>
        <w:t>d’aigua en dos mesos. Quin és el consum diari de la família? Quants litres són?</w:t>
      </w:r>
    </w:p>
    <w:p w:rsidR="0000699A" w:rsidRDefault="0000699A" w:rsidP="0000699A">
      <w:pPr>
        <w:jc w:val="both"/>
        <w:rPr>
          <w:sz w:val="24"/>
        </w:rPr>
      </w:pPr>
    </w:p>
    <w:p w:rsidR="00427D14" w:rsidRDefault="00427D14" w:rsidP="0000699A">
      <w:pPr>
        <w:jc w:val="both"/>
        <w:rPr>
          <w:sz w:val="24"/>
        </w:rPr>
      </w:pPr>
    </w:p>
    <w:p w:rsidR="00427D14" w:rsidRDefault="00427D14" w:rsidP="0000699A">
      <w:pPr>
        <w:jc w:val="both"/>
        <w:rPr>
          <w:sz w:val="24"/>
        </w:rPr>
      </w:pPr>
    </w:p>
    <w:p w:rsidR="00427D14" w:rsidRDefault="00427D14" w:rsidP="0000699A">
      <w:pPr>
        <w:jc w:val="both"/>
        <w:rPr>
          <w:sz w:val="24"/>
        </w:rPr>
      </w:pPr>
    </w:p>
    <w:p w:rsidR="0000699A" w:rsidRDefault="0000699A" w:rsidP="0000699A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Una família consumeix al dia </w:t>
      </w:r>
      <w:smartTag w:uri="urn:schemas-microsoft-com:office:smarttags" w:element="metricconverter">
        <w:smartTagPr>
          <w:attr w:name="ProductID" w:val="150 litres"/>
        </w:smartTagPr>
        <w:r>
          <w:rPr>
            <w:sz w:val="24"/>
          </w:rPr>
          <w:t>150 litres</w:t>
        </w:r>
      </w:smartTag>
      <w:r>
        <w:rPr>
          <w:sz w:val="24"/>
        </w:rPr>
        <w:t xml:space="preserve"> d’aigua. Si cada metre cúbic val 0,64 €, de quant serà la factura d’un trimestre?</w:t>
      </w:r>
    </w:p>
    <w:p w:rsidR="00B27DD5" w:rsidRPr="00B27DD5" w:rsidRDefault="00B27DD5" w:rsidP="0000699A">
      <w:pPr>
        <w:pStyle w:val="Prrafodelista"/>
        <w:jc w:val="both"/>
        <w:rPr>
          <w:sz w:val="24"/>
        </w:rPr>
      </w:pPr>
    </w:p>
    <w:p w:rsidR="00B27DD5" w:rsidRDefault="00B27DD5"/>
    <w:sectPr w:rsidR="00B27DD5" w:rsidSect="00674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796"/>
    <w:multiLevelType w:val="hybridMultilevel"/>
    <w:tmpl w:val="5D8080CC"/>
    <w:lvl w:ilvl="0" w:tplc="49469156">
      <w:start w:val="6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439D6"/>
    <w:multiLevelType w:val="hybridMultilevel"/>
    <w:tmpl w:val="F4841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B4D63"/>
    <w:multiLevelType w:val="hybridMultilevel"/>
    <w:tmpl w:val="3E965AE8"/>
    <w:lvl w:ilvl="0" w:tplc="562EB4E8">
      <w:start w:val="10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27DD5"/>
    <w:rsid w:val="0000699A"/>
    <w:rsid w:val="00427D14"/>
    <w:rsid w:val="00674790"/>
    <w:rsid w:val="00B2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D5"/>
    <w:pPr>
      <w:spacing w:after="0" w:line="240" w:lineRule="auto"/>
    </w:pPr>
    <w:rPr>
      <w:rFonts w:ascii="Arial" w:eastAsia="Times New Roman" w:hAnsi="Arial" w:cs="Times New Roman"/>
      <w:b/>
      <w:color w:val="000000"/>
      <w:sz w:val="36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7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2020-05-08T09:43:00Z</dcterms:created>
  <dcterms:modified xsi:type="dcterms:W3CDTF">2020-05-08T09:43:00Z</dcterms:modified>
</cp:coreProperties>
</file>