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26"/>
        <w:gridCol w:w="3122"/>
        <w:gridCol w:w="3072"/>
      </w:tblGrid>
      <w:tr w:rsidR="000C4A1F" w:rsidRPr="00617A87" w:rsidTr="00617A87">
        <w:tc>
          <w:tcPr>
            <w:tcW w:w="2526" w:type="dxa"/>
          </w:tcPr>
          <w:p w:rsidR="000C4A1F" w:rsidRPr="00617A87" w:rsidRDefault="000C4A1F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Nom</w:t>
            </w:r>
          </w:p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6194" w:type="dxa"/>
            <w:gridSpan w:val="2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</w:tcPr>
          <w:p w:rsidR="000C4A1F" w:rsidRPr="00617A87" w:rsidRDefault="000C4A1F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Quin personatge o personatges  fareu servir?</w:t>
            </w:r>
          </w:p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6194" w:type="dxa"/>
            <w:gridSpan w:val="2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0C4A1F" w:rsidRPr="00617A87" w:rsidTr="00831B8B">
        <w:tc>
          <w:tcPr>
            <w:tcW w:w="8720" w:type="dxa"/>
            <w:gridSpan w:val="3"/>
          </w:tcPr>
          <w:p w:rsidR="000C4A1F" w:rsidRPr="00617A87" w:rsidRDefault="000C4A1F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Què farà el personatge o personatges?</w:t>
            </w:r>
          </w:p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 w:val="restart"/>
          </w:tcPr>
          <w:p w:rsidR="00FC558D" w:rsidRPr="00617A87" w:rsidRDefault="005A6E57" w:rsidP="005A6E57">
            <w:pPr>
              <w:jc w:val="center"/>
              <w:rPr>
                <w:sz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441D0ABD" wp14:editId="75D4A14A">
                  <wp:extent cx="600075" cy="476250"/>
                  <wp:effectExtent l="0" t="0" r="9525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Es mourà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Girarà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Seguirà el punter del ratolí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Rebotarà en tocar una vora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Lliscarà cap a un punt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  <w:vMerge w:val="restart"/>
          </w:tcPr>
          <w:p w:rsidR="000C4A1F" w:rsidRPr="00617A87" w:rsidRDefault="005A6E57" w:rsidP="005A6E57">
            <w:pPr>
              <w:jc w:val="center"/>
              <w:rPr>
                <w:sz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55307B5A" wp14:editId="3FF903E3">
                  <wp:extent cx="609600" cy="476250"/>
                  <wp:effectExtent l="0" t="0" r="0" b="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0C4A1F" w:rsidRPr="00617A87" w:rsidRDefault="00FC558D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>Dirà alguna cosa</w:t>
            </w:r>
          </w:p>
        </w:tc>
        <w:tc>
          <w:tcPr>
            <w:tcW w:w="3072" w:type="dxa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Pensarà alguna cosa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FC558D" w:rsidRPr="00617A87" w:rsidRDefault="00FC558D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>Canviarà de vestit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FC558D" w:rsidRPr="00617A87" w:rsidRDefault="00FC558D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>Canviarà el fons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  <w:vMerge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0C4A1F" w:rsidRPr="00617A87" w:rsidRDefault="000C4A1F" w:rsidP="00FC558D">
            <w:pPr>
              <w:rPr>
                <w:sz w:val="28"/>
              </w:rPr>
            </w:pPr>
            <w:r w:rsidRPr="00617A87">
              <w:rPr>
                <w:sz w:val="28"/>
              </w:rPr>
              <w:t xml:space="preserve">Canviarà de </w:t>
            </w:r>
            <w:r w:rsidR="00FC558D" w:rsidRPr="00617A87">
              <w:rPr>
                <w:sz w:val="28"/>
              </w:rPr>
              <w:t>color</w:t>
            </w:r>
          </w:p>
        </w:tc>
        <w:tc>
          <w:tcPr>
            <w:tcW w:w="3072" w:type="dxa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0C4A1F" w:rsidRPr="00617A87" w:rsidTr="00617A87">
        <w:tc>
          <w:tcPr>
            <w:tcW w:w="2526" w:type="dxa"/>
            <w:vMerge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0C4A1F" w:rsidRPr="00617A87" w:rsidRDefault="000C4A1F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Canviarà de mida</w:t>
            </w:r>
          </w:p>
        </w:tc>
        <w:tc>
          <w:tcPr>
            <w:tcW w:w="3072" w:type="dxa"/>
          </w:tcPr>
          <w:p w:rsidR="000C4A1F" w:rsidRPr="00617A87" w:rsidRDefault="000C4A1F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 w:val="restart"/>
          </w:tcPr>
          <w:p w:rsidR="00FC558D" w:rsidRPr="00617A87" w:rsidRDefault="005A6E57" w:rsidP="005A6E57">
            <w:pPr>
              <w:jc w:val="center"/>
              <w:rPr>
                <w:sz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31F81809" wp14:editId="53F5F4E4">
                  <wp:extent cx="638175" cy="504825"/>
                  <wp:effectExtent l="0" t="0" r="9525" b="9525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a-ES"/>
              </w:rPr>
              <w:drawing>
                <wp:inline distT="0" distB="0" distL="0" distR="0" wp14:anchorId="6E12F384" wp14:editId="09669521">
                  <wp:extent cx="676275" cy="514350"/>
                  <wp:effectExtent l="0" t="0" r="9525" b="0"/>
                  <wp:docPr id="11" name="Imat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Tocarà un so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Tocarà un instrument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617A87">
        <w:tc>
          <w:tcPr>
            <w:tcW w:w="2526" w:type="dxa"/>
            <w:vMerge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  <w:tc>
          <w:tcPr>
            <w:tcW w:w="3122" w:type="dxa"/>
          </w:tcPr>
          <w:p w:rsidR="00FC558D" w:rsidRPr="00617A87" w:rsidRDefault="00FC558D" w:rsidP="00B76683">
            <w:pPr>
              <w:rPr>
                <w:sz w:val="28"/>
              </w:rPr>
            </w:pPr>
            <w:r w:rsidRPr="00617A87">
              <w:rPr>
                <w:sz w:val="28"/>
              </w:rPr>
              <w:t>Tocarà una nota</w:t>
            </w:r>
          </w:p>
        </w:tc>
        <w:tc>
          <w:tcPr>
            <w:tcW w:w="3072" w:type="dxa"/>
          </w:tcPr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FC558D" w:rsidRPr="00617A87" w:rsidTr="003F6B5D">
        <w:tc>
          <w:tcPr>
            <w:tcW w:w="8720" w:type="dxa"/>
            <w:gridSpan w:val="3"/>
          </w:tcPr>
          <w:p w:rsidR="00FC558D" w:rsidRPr="00617A87" w:rsidRDefault="00FC558D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Com controlareu el personatge o personatges?</w:t>
            </w:r>
          </w:p>
          <w:p w:rsidR="00FC558D" w:rsidRPr="00617A87" w:rsidRDefault="00FC558D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 w:val="restart"/>
          </w:tcPr>
          <w:p w:rsidR="00617A87" w:rsidRPr="00617A87" w:rsidRDefault="005A6E57" w:rsidP="005A6E57">
            <w:pPr>
              <w:jc w:val="center"/>
              <w:rPr>
                <w:sz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1DDDA55E" wp14:editId="1F5C547D">
                  <wp:extent cx="669917" cy="462337"/>
                  <wp:effectExtent l="0" t="0" r="0" b="0"/>
                  <wp:docPr id="8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22" w:type="dxa"/>
          </w:tcPr>
          <w:p w:rsidR="00617A87" w:rsidRPr="00617A87" w:rsidRDefault="00617A87" w:rsidP="00617A87">
            <w:pPr>
              <w:rPr>
                <w:sz w:val="28"/>
              </w:rPr>
            </w:pPr>
            <w:r w:rsidRPr="00617A87">
              <w:rPr>
                <w:sz w:val="28"/>
              </w:rPr>
              <w:t>Quan la bandera verda es premi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Quan toquem una tecla del teclat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Quan es cliqui a un personatge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Quan rebi un missatge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 w:val="restart"/>
          </w:tcPr>
          <w:p w:rsidR="00617A87" w:rsidRPr="00617A87" w:rsidRDefault="005A6E57" w:rsidP="005A6E57">
            <w:pPr>
              <w:jc w:val="center"/>
              <w:rPr>
                <w:sz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0522F709" wp14:editId="296BBEE8">
                  <wp:extent cx="647700" cy="495300"/>
                  <wp:effectExtent l="0" t="0" r="0" b="0"/>
                  <wp:docPr id="9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Es repetirà algunes vegades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617A87">
        <w:tc>
          <w:tcPr>
            <w:tcW w:w="2526" w:type="dxa"/>
            <w:vMerge/>
          </w:tcPr>
          <w:p w:rsidR="00617A87" w:rsidRPr="00617A87" w:rsidRDefault="00617A87" w:rsidP="00F122D8">
            <w:pPr>
              <w:rPr>
                <w:noProof/>
                <w:sz w:val="28"/>
                <w:lang w:eastAsia="ca-ES"/>
              </w:rPr>
            </w:pPr>
          </w:p>
        </w:tc>
        <w:tc>
          <w:tcPr>
            <w:tcW w:w="3122" w:type="dxa"/>
          </w:tcPr>
          <w:p w:rsidR="00617A87" w:rsidRPr="00617A87" w:rsidRDefault="00617A87" w:rsidP="00F122D8">
            <w:pPr>
              <w:rPr>
                <w:sz w:val="28"/>
              </w:rPr>
            </w:pPr>
            <w:r w:rsidRPr="00617A87">
              <w:rPr>
                <w:sz w:val="28"/>
              </w:rPr>
              <w:t>Es repetirà per sempre</w:t>
            </w:r>
          </w:p>
        </w:tc>
        <w:tc>
          <w:tcPr>
            <w:tcW w:w="3072" w:type="dxa"/>
          </w:tcPr>
          <w:p w:rsidR="00617A87" w:rsidRPr="00617A87" w:rsidRDefault="00617A87" w:rsidP="00F122D8">
            <w:pPr>
              <w:rPr>
                <w:sz w:val="28"/>
              </w:rPr>
            </w:pPr>
          </w:p>
        </w:tc>
      </w:tr>
      <w:tr w:rsidR="00617A87" w:rsidRPr="00617A87" w:rsidTr="0003092D">
        <w:tc>
          <w:tcPr>
            <w:tcW w:w="2526" w:type="dxa"/>
          </w:tcPr>
          <w:p w:rsidR="00617A87" w:rsidRPr="00617A87" w:rsidRDefault="00617A87" w:rsidP="001C793C">
            <w:pPr>
              <w:rPr>
                <w:sz w:val="28"/>
              </w:rPr>
            </w:pPr>
            <w:r w:rsidRPr="00617A87">
              <w:rPr>
                <w:sz w:val="28"/>
              </w:rPr>
              <w:t>Quin fons fareu servir?</w:t>
            </w:r>
          </w:p>
        </w:tc>
        <w:tc>
          <w:tcPr>
            <w:tcW w:w="6194" w:type="dxa"/>
            <w:gridSpan w:val="2"/>
          </w:tcPr>
          <w:p w:rsidR="00617A87" w:rsidRDefault="00617A87" w:rsidP="00F122D8">
            <w:pPr>
              <w:rPr>
                <w:sz w:val="28"/>
              </w:rPr>
            </w:pPr>
          </w:p>
          <w:p w:rsidR="00617A87" w:rsidRDefault="00617A87" w:rsidP="00F122D8">
            <w:pPr>
              <w:rPr>
                <w:sz w:val="28"/>
              </w:rPr>
            </w:pPr>
          </w:p>
          <w:p w:rsidR="00617A87" w:rsidRPr="00617A87" w:rsidRDefault="00617A87" w:rsidP="00F122D8">
            <w:pPr>
              <w:rPr>
                <w:sz w:val="28"/>
              </w:rPr>
            </w:pPr>
          </w:p>
        </w:tc>
      </w:tr>
    </w:tbl>
    <w:p w:rsidR="00617A87" w:rsidRDefault="00617A87" w:rsidP="00BF36B7"/>
    <w:sectPr w:rsidR="00617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4476"/>
    <w:multiLevelType w:val="multilevel"/>
    <w:tmpl w:val="68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B7"/>
    <w:rsid w:val="000C4A1F"/>
    <w:rsid w:val="00173FBB"/>
    <w:rsid w:val="002332DB"/>
    <w:rsid w:val="00417EB4"/>
    <w:rsid w:val="005A6E57"/>
    <w:rsid w:val="00617A87"/>
    <w:rsid w:val="00701FB3"/>
    <w:rsid w:val="007F3D06"/>
    <w:rsid w:val="007F7337"/>
    <w:rsid w:val="009E0971"/>
    <w:rsid w:val="00BF36B7"/>
    <w:rsid w:val="00E36598"/>
    <w:rsid w:val="00F45BB4"/>
    <w:rsid w:val="00F86DF5"/>
    <w:rsid w:val="00F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17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ol2">
    <w:name w:val="heading 2"/>
    <w:basedOn w:val="Normal"/>
    <w:link w:val="Ttol2Car"/>
    <w:uiPriority w:val="9"/>
    <w:qFormat/>
    <w:rsid w:val="0017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173FBB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173FB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17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9E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C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17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ol2">
    <w:name w:val="heading 2"/>
    <w:basedOn w:val="Normal"/>
    <w:link w:val="Ttol2Car"/>
    <w:uiPriority w:val="9"/>
    <w:qFormat/>
    <w:rsid w:val="0017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173FBB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173FB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17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59"/>
    <w:rsid w:val="009E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C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6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1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3</cp:revision>
  <cp:lastPrinted>2020-02-02T10:44:00Z</cp:lastPrinted>
  <dcterms:created xsi:type="dcterms:W3CDTF">2020-02-02T10:44:00Z</dcterms:created>
  <dcterms:modified xsi:type="dcterms:W3CDTF">2020-02-02T10:44:00Z</dcterms:modified>
</cp:coreProperties>
</file>