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9A" w:rsidRPr="00052CE2" w:rsidRDefault="009A719A" w:rsidP="009A719A">
      <w:pPr>
        <w:keepNext/>
        <w:framePr w:dropCap="drop" w:lines="4" w:h="8173" w:hRule="exact" w:wrap="around" w:vAnchor="text" w:hAnchor="page" w:x="843" w:y="167"/>
        <w:spacing w:line="8173" w:lineRule="exact"/>
        <w:jc w:val="both"/>
        <w:textAlignment w:val="baseline"/>
        <w:rPr>
          <w:rFonts w:ascii="Arial" w:hAnsi="Arial" w:cs="Arial"/>
          <w:color w:val="C2D69B" w:themeColor="accent3" w:themeTint="99"/>
          <w:position w:val="-50"/>
          <w:sz w:val="800"/>
          <w:szCs w:val="800"/>
          <w:lang w:val="ca-ES"/>
        </w:rPr>
      </w:pPr>
      <w:r w:rsidRPr="009A719A">
        <w:rPr>
          <w:rFonts w:ascii="Arial" w:hAnsi="Arial" w:cs="Arial"/>
          <w:position w:val="-50"/>
          <w:sz w:val="800"/>
          <w:szCs w:val="800"/>
          <w:lang w:val="ca-ES"/>
        </w:rPr>
        <w:t>E</w:t>
      </w:r>
    </w:p>
    <w:p w:rsidR="00035E49" w:rsidRDefault="009A719A">
      <w:pPr>
        <w:spacing w:line="360" w:lineRule="auto"/>
        <w:ind w:right="-573"/>
        <w:jc w:val="both"/>
        <w:rPr>
          <w:rFonts w:ascii="Arial" w:hAnsi="Arial" w:cs="Arial"/>
          <w:sz w:val="22"/>
          <w:lang w:val="ca-ES"/>
        </w:rPr>
      </w:pPr>
      <w:r>
        <w:rPr>
          <w:rFonts w:ascii="Arial" w:hAnsi="Arial" w:cs="Arial"/>
          <w:noProof/>
          <w:sz w:val="22"/>
          <w:lang w:val="ca-ES" w:eastAsia="ca-ES"/>
        </w:rPr>
        <w:drawing>
          <wp:anchor distT="0" distB="0" distL="114300" distR="114300" simplePos="0" relativeHeight="251617792" behindDoc="0" locked="0" layoutInCell="1" allowOverlap="1">
            <wp:simplePos x="0" y="0"/>
            <wp:positionH relativeFrom="column">
              <wp:posOffset>-3132455</wp:posOffset>
            </wp:positionH>
            <wp:positionV relativeFrom="paragraph">
              <wp:posOffset>-167640</wp:posOffset>
            </wp:positionV>
            <wp:extent cx="1144270" cy="474980"/>
            <wp:effectExtent l="19050" t="0" r="0" b="0"/>
            <wp:wrapSquare wrapText="bothSides"/>
            <wp:docPr id="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3151" w:rsidRDefault="00E73151">
      <w:pPr>
        <w:spacing w:line="360" w:lineRule="auto"/>
        <w:ind w:right="-573"/>
        <w:jc w:val="both"/>
        <w:rPr>
          <w:rFonts w:ascii="Arial" w:hAnsi="Arial" w:cs="Arial"/>
          <w:sz w:val="22"/>
          <w:lang w:val="ca-ES"/>
        </w:rPr>
      </w:pPr>
    </w:p>
    <w:p w:rsidR="009A719A" w:rsidRPr="009A719A" w:rsidRDefault="009A719A">
      <w:pPr>
        <w:spacing w:line="360" w:lineRule="auto"/>
        <w:ind w:right="-573"/>
        <w:jc w:val="both"/>
        <w:rPr>
          <w:rFonts w:ascii="Arial" w:hAnsi="Arial" w:cs="Arial"/>
          <w:sz w:val="8"/>
          <w:szCs w:val="8"/>
          <w:lang w:val="ca-ES"/>
        </w:rPr>
      </w:pPr>
    </w:p>
    <w:p w:rsidR="004B2539" w:rsidRPr="00052CE2" w:rsidRDefault="009A719A">
      <w:pPr>
        <w:spacing w:line="360" w:lineRule="auto"/>
        <w:ind w:right="-573"/>
        <w:jc w:val="both"/>
        <w:rPr>
          <w:rFonts w:ascii="Arial" w:hAnsi="Arial" w:cs="Arial"/>
          <w:color w:val="E36C0A" w:themeColor="accent6" w:themeShade="BF"/>
          <w:sz w:val="130"/>
          <w:szCs w:val="130"/>
          <w:lang w:val="ca-ES"/>
        </w:rPr>
      </w:pPr>
      <w:proofErr w:type="spellStart"/>
      <w:r w:rsidRPr="00052CE2">
        <w:rPr>
          <w:rFonts w:ascii="Arial" w:hAnsi="Arial" w:cs="Arial"/>
          <w:color w:val="E36C0A" w:themeColor="accent6" w:themeShade="BF"/>
          <w:sz w:val="130"/>
          <w:szCs w:val="130"/>
          <w:lang w:val="ca-ES"/>
        </w:rPr>
        <w:t>ntorns</w:t>
      </w:r>
      <w:proofErr w:type="spellEnd"/>
      <w:r w:rsidRPr="00052CE2">
        <w:rPr>
          <w:rFonts w:ascii="Arial" w:hAnsi="Arial" w:cs="Arial"/>
          <w:color w:val="E36C0A" w:themeColor="accent6" w:themeShade="BF"/>
          <w:sz w:val="130"/>
          <w:szCs w:val="130"/>
          <w:lang w:val="ca-ES"/>
        </w:rPr>
        <w:t xml:space="preserve"> virtuals</w:t>
      </w:r>
    </w:p>
    <w:p w:rsidR="004B2539" w:rsidRDefault="004B2539">
      <w:pPr>
        <w:spacing w:line="360" w:lineRule="auto"/>
        <w:ind w:right="-573"/>
        <w:jc w:val="both"/>
        <w:rPr>
          <w:rFonts w:ascii="Arial" w:hAnsi="Arial" w:cs="Arial"/>
          <w:sz w:val="22"/>
          <w:lang w:val="ca-ES"/>
        </w:rPr>
      </w:pPr>
    </w:p>
    <w:p w:rsidR="00755A99" w:rsidRDefault="00F34E60">
      <w:pPr>
        <w:spacing w:line="360" w:lineRule="auto"/>
        <w:ind w:right="-573"/>
        <w:jc w:val="both"/>
        <w:rPr>
          <w:rFonts w:ascii="Arial" w:hAnsi="Arial" w:cs="Arial"/>
          <w:sz w:val="22"/>
          <w:lang w:val="ca-ES"/>
        </w:rPr>
      </w:pPr>
      <w:r w:rsidRPr="00F34E60">
        <w:rPr>
          <w:rFonts w:asciiTheme="minorHAnsi" w:hAnsiTheme="minorHAnsi" w:cs="Arial"/>
          <w:noProof/>
          <w:sz w:val="20"/>
          <w:szCs w:val="20"/>
          <w:lang w:val="ca-E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3.1pt;margin-top:12.85pt;width:290.1pt;height:76.9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72186F" w:rsidRPr="00052CE2" w:rsidRDefault="0072186F" w:rsidP="00052CE2">
                  <w:pPr>
                    <w:jc w:val="center"/>
                    <w:rPr>
                      <w:rFonts w:ascii="Arial" w:hAnsi="Arial" w:cs="Arial"/>
                      <w:sz w:val="56"/>
                      <w:szCs w:val="56"/>
                    </w:rPr>
                  </w:pPr>
                  <w:r w:rsidRPr="00052CE2">
                    <w:rPr>
                      <w:rFonts w:ascii="Arial" w:hAnsi="Arial" w:cs="Arial"/>
                      <w:sz w:val="56"/>
                      <w:szCs w:val="56"/>
                    </w:rPr>
                    <w:t>Web 2.0</w:t>
                  </w:r>
                </w:p>
              </w:txbxContent>
            </v:textbox>
          </v:shape>
        </w:pict>
      </w:r>
    </w:p>
    <w:p w:rsidR="008609F1" w:rsidRDefault="008609F1">
      <w:pPr>
        <w:spacing w:line="360" w:lineRule="auto"/>
        <w:ind w:right="-573"/>
        <w:jc w:val="both"/>
        <w:rPr>
          <w:rFonts w:asciiTheme="minorHAnsi" w:hAnsiTheme="minorHAnsi" w:cs="Arial"/>
          <w:sz w:val="20"/>
          <w:szCs w:val="20"/>
          <w:lang w:val="ca-ES"/>
        </w:rPr>
      </w:pPr>
    </w:p>
    <w:p w:rsidR="004D24F5" w:rsidRDefault="004D24F5">
      <w:pPr>
        <w:spacing w:line="360" w:lineRule="auto"/>
        <w:ind w:right="-573"/>
        <w:jc w:val="both"/>
        <w:rPr>
          <w:rFonts w:asciiTheme="minorHAnsi" w:hAnsiTheme="minorHAnsi" w:cs="Arial"/>
          <w:sz w:val="20"/>
          <w:szCs w:val="20"/>
          <w:lang w:val="ca-ES"/>
        </w:rPr>
      </w:pPr>
    </w:p>
    <w:p w:rsidR="004D24F5" w:rsidRDefault="004D24F5">
      <w:pPr>
        <w:spacing w:line="360" w:lineRule="auto"/>
        <w:ind w:right="-573"/>
        <w:jc w:val="both"/>
        <w:rPr>
          <w:rFonts w:asciiTheme="minorHAnsi" w:hAnsiTheme="minorHAnsi" w:cs="Arial"/>
          <w:sz w:val="20"/>
          <w:szCs w:val="20"/>
          <w:lang w:val="ca-ES"/>
        </w:rPr>
      </w:pPr>
    </w:p>
    <w:p w:rsidR="004D24F5" w:rsidRDefault="004D24F5">
      <w:pPr>
        <w:spacing w:line="360" w:lineRule="auto"/>
        <w:ind w:right="-573"/>
        <w:jc w:val="both"/>
        <w:rPr>
          <w:rFonts w:asciiTheme="minorHAnsi" w:hAnsiTheme="minorHAnsi" w:cs="Arial"/>
          <w:sz w:val="20"/>
          <w:szCs w:val="20"/>
          <w:lang w:val="ca-ES"/>
        </w:rPr>
      </w:pPr>
    </w:p>
    <w:p w:rsidR="004D24F5" w:rsidRDefault="004D24F5">
      <w:pPr>
        <w:spacing w:line="360" w:lineRule="auto"/>
        <w:ind w:right="-573"/>
        <w:jc w:val="both"/>
        <w:rPr>
          <w:rFonts w:asciiTheme="minorHAnsi" w:hAnsiTheme="minorHAnsi" w:cs="Arial"/>
          <w:sz w:val="20"/>
          <w:szCs w:val="20"/>
          <w:lang w:val="ca-ES"/>
        </w:rPr>
      </w:pPr>
    </w:p>
    <w:p w:rsidR="004D24F5" w:rsidRDefault="004D24F5">
      <w:pPr>
        <w:spacing w:line="360" w:lineRule="auto"/>
        <w:ind w:right="-573"/>
        <w:jc w:val="both"/>
        <w:rPr>
          <w:rFonts w:asciiTheme="minorHAnsi" w:hAnsiTheme="minorHAnsi" w:cs="Arial"/>
          <w:sz w:val="20"/>
          <w:szCs w:val="20"/>
          <w:lang w:val="ca-ES"/>
        </w:rPr>
      </w:pPr>
    </w:p>
    <w:p w:rsidR="004D24F5" w:rsidRDefault="004D24F5">
      <w:pPr>
        <w:spacing w:line="360" w:lineRule="auto"/>
        <w:ind w:right="-573"/>
        <w:jc w:val="both"/>
        <w:rPr>
          <w:rFonts w:asciiTheme="minorHAnsi" w:hAnsiTheme="minorHAnsi" w:cs="Arial"/>
          <w:sz w:val="20"/>
          <w:szCs w:val="20"/>
          <w:lang w:val="ca-ES"/>
        </w:rPr>
      </w:pPr>
    </w:p>
    <w:p w:rsidR="004D24F5" w:rsidRDefault="004D24F5">
      <w:pPr>
        <w:spacing w:line="360" w:lineRule="auto"/>
        <w:ind w:right="-573"/>
        <w:jc w:val="both"/>
        <w:rPr>
          <w:rFonts w:asciiTheme="minorHAnsi" w:hAnsiTheme="minorHAnsi" w:cs="Arial"/>
          <w:sz w:val="20"/>
          <w:szCs w:val="20"/>
          <w:lang w:val="ca-ES"/>
        </w:rPr>
      </w:pPr>
    </w:p>
    <w:p w:rsidR="004D24F5" w:rsidRDefault="004D24F5">
      <w:pPr>
        <w:spacing w:line="360" w:lineRule="auto"/>
        <w:ind w:right="-573"/>
        <w:jc w:val="both"/>
        <w:rPr>
          <w:rFonts w:asciiTheme="minorHAnsi" w:hAnsiTheme="minorHAnsi" w:cs="Arial"/>
          <w:sz w:val="20"/>
          <w:szCs w:val="20"/>
          <w:lang w:val="ca-ES"/>
        </w:rPr>
      </w:pPr>
    </w:p>
    <w:p w:rsidR="004D24F5" w:rsidRDefault="004D24F5">
      <w:pPr>
        <w:spacing w:line="360" w:lineRule="auto"/>
        <w:ind w:right="-573"/>
        <w:jc w:val="both"/>
        <w:rPr>
          <w:rFonts w:asciiTheme="minorHAnsi" w:hAnsiTheme="minorHAnsi" w:cs="Arial"/>
          <w:sz w:val="20"/>
          <w:szCs w:val="20"/>
          <w:lang w:val="ca-ES"/>
        </w:rPr>
      </w:pPr>
    </w:p>
    <w:p w:rsidR="00052CE2" w:rsidRDefault="00052CE2">
      <w:pPr>
        <w:spacing w:line="360" w:lineRule="auto"/>
        <w:ind w:right="-573"/>
        <w:jc w:val="both"/>
        <w:rPr>
          <w:rFonts w:asciiTheme="minorHAnsi" w:hAnsiTheme="minorHAnsi" w:cs="Arial"/>
          <w:sz w:val="20"/>
          <w:szCs w:val="20"/>
          <w:lang w:val="ca-ES"/>
        </w:rPr>
      </w:pPr>
    </w:p>
    <w:p w:rsidR="00052CE2" w:rsidRDefault="00E70230" w:rsidP="00E70230">
      <w:pPr>
        <w:tabs>
          <w:tab w:val="left" w:pos="2400"/>
        </w:tabs>
        <w:spacing w:line="360" w:lineRule="auto"/>
        <w:ind w:right="-573"/>
        <w:jc w:val="both"/>
        <w:rPr>
          <w:rFonts w:asciiTheme="minorHAnsi" w:hAnsiTheme="minorHAnsi" w:cs="Arial"/>
          <w:sz w:val="20"/>
          <w:szCs w:val="20"/>
          <w:lang w:val="ca-ES"/>
        </w:rPr>
      </w:pPr>
      <w:r>
        <w:rPr>
          <w:rFonts w:asciiTheme="minorHAnsi" w:hAnsiTheme="minorHAnsi" w:cs="Arial"/>
          <w:sz w:val="20"/>
          <w:szCs w:val="20"/>
          <w:lang w:val="ca-ES"/>
        </w:rPr>
        <w:tab/>
      </w:r>
    </w:p>
    <w:p w:rsidR="00052CE2" w:rsidRDefault="00052CE2">
      <w:pPr>
        <w:spacing w:line="360" w:lineRule="auto"/>
        <w:ind w:right="-573"/>
        <w:jc w:val="both"/>
        <w:rPr>
          <w:rFonts w:asciiTheme="minorHAnsi" w:hAnsiTheme="minorHAnsi" w:cs="Arial"/>
          <w:sz w:val="20"/>
          <w:szCs w:val="20"/>
          <w:lang w:val="ca-ES"/>
        </w:rPr>
      </w:pPr>
    </w:p>
    <w:p w:rsidR="00052CE2" w:rsidRDefault="00052CE2">
      <w:pPr>
        <w:spacing w:line="360" w:lineRule="auto"/>
        <w:ind w:right="-573"/>
        <w:jc w:val="both"/>
        <w:rPr>
          <w:rFonts w:asciiTheme="minorHAnsi" w:hAnsiTheme="minorHAnsi" w:cs="Arial"/>
          <w:sz w:val="20"/>
          <w:szCs w:val="20"/>
          <w:lang w:val="ca-ES"/>
        </w:rPr>
      </w:pPr>
    </w:p>
    <w:p w:rsidR="00052CE2" w:rsidRPr="00A64FBA" w:rsidRDefault="00A64FBA">
      <w:pPr>
        <w:spacing w:line="360" w:lineRule="auto"/>
        <w:ind w:right="-573"/>
        <w:jc w:val="both"/>
        <w:rPr>
          <w:rFonts w:asciiTheme="minorHAnsi" w:hAnsiTheme="minorHAnsi" w:cs="Arial"/>
          <w:sz w:val="18"/>
          <w:szCs w:val="18"/>
          <w:lang w:val="ca-ES"/>
        </w:rPr>
      </w:pPr>
      <w:r w:rsidRPr="00A64FBA">
        <w:rPr>
          <w:rFonts w:asciiTheme="minorHAnsi" w:hAnsiTheme="minorHAnsi" w:cs="Arial"/>
          <w:b/>
          <w:sz w:val="18"/>
          <w:szCs w:val="18"/>
          <w:lang w:val="ca-ES"/>
        </w:rPr>
        <w:t>Nota</w:t>
      </w:r>
      <w:r w:rsidRPr="00A64FBA">
        <w:rPr>
          <w:rFonts w:asciiTheme="minorHAnsi" w:hAnsiTheme="minorHAnsi" w:cs="Arial"/>
          <w:sz w:val="18"/>
          <w:szCs w:val="18"/>
          <w:lang w:val="ca-ES"/>
        </w:rPr>
        <w:t xml:space="preserve">: </w:t>
      </w:r>
      <w:r w:rsidRPr="00A64FBA">
        <w:rPr>
          <w:rFonts w:asciiTheme="minorHAnsi" w:hAnsiTheme="minorHAnsi" w:cs="Arial"/>
          <w:i/>
          <w:sz w:val="18"/>
          <w:szCs w:val="18"/>
          <w:lang w:val="ca-ES"/>
        </w:rPr>
        <w:t>“Primer la pedagogia, després la tecnologia”</w:t>
      </w:r>
      <w:r w:rsidRPr="00A64FBA">
        <w:rPr>
          <w:rFonts w:asciiTheme="minorHAnsi" w:hAnsiTheme="minorHAnsi" w:cs="Arial"/>
          <w:sz w:val="18"/>
          <w:szCs w:val="18"/>
          <w:lang w:val="ca-ES"/>
        </w:rPr>
        <w:t xml:space="preserve"> (F. García </w:t>
      </w:r>
      <w:proofErr w:type="spellStart"/>
      <w:r w:rsidRPr="00A64FBA">
        <w:rPr>
          <w:rFonts w:asciiTheme="minorHAnsi" w:hAnsiTheme="minorHAnsi" w:cs="Arial"/>
          <w:sz w:val="18"/>
          <w:szCs w:val="18"/>
          <w:lang w:val="ca-ES"/>
        </w:rPr>
        <w:t>Páez</w:t>
      </w:r>
      <w:proofErr w:type="spellEnd"/>
      <w:r w:rsidRPr="00A64FBA">
        <w:rPr>
          <w:rFonts w:asciiTheme="minorHAnsi" w:hAnsiTheme="minorHAnsi" w:cs="Arial"/>
          <w:sz w:val="18"/>
          <w:szCs w:val="18"/>
          <w:lang w:val="ca-ES"/>
        </w:rPr>
        <w:t xml:space="preserve">. Rev. </w:t>
      </w:r>
      <w:proofErr w:type="spellStart"/>
      <w:r w:rsidRPr="00A64FBA">
        <w:rPr>
          <w:rFonts w:asciiTheme="minorHAnsi" w:hAnsiTheme="minorHAnsi" w:cs="Arial"/>
          <w:sz w:val="18"/>
          <w:szCs w:val="18"/>
          <w:lang w:val="ca-ES"/>
        </w:rPr>
        <w:t>Cuadrenos</w:t>
      </w:r>
      <w:proofErr w:type="spellEnd"/>
      <w:r w:rsidRPr="00A64FBA">
        <w:rPr>
          <w:rFonts w:asciiTheme="minorHAnsi" w:hAnsiTheme="minorHAnsi" w:cs="Arial"/>
          <w:sz w:val="18"/>
          <w:szCs w:val="18"/>
          <w:lang w:val="ca-ES"/>
        </w:rPr>
        <w:t xml:space="preserve"> de </w:t>
      </w:r>
      <w:proofErr w:type="spellStart"/>
      <w:r w:rsidRPr="00A64FBA">
        <w:rPr>
          <w:rFonts w:asciiTheme="minorHAnsi" w:hAnsiTheme="minorHAnsi" w:cs="Arial"/>
          <w:sz w:val="18"/>
          <w:szCs w:val="18"/>
          <w:lang w:val="ca-ES"/>
        </w:rPr>
        <w:t>Pedagogía</w:t>
      </w:r>
      <w:proofErr w:type="spellEnd"/>
      <w:r w:rsidRPr="00A64FBA">
        <w:rPr>
          <w:rFonts w:asciiTheme="minorHAnsi" w:hAnsiTheme="minorHAnsi" w:cs="Arial"/>
          <w:sz w:val="18"/>
          <w:szCs w:val="18"/>
          <w:lang w:val="ca-ES"/>
        </w:rPr>
        <w:t>, núm.418)</w:t>
      </w:r>
    </w:p>
    <w:p w:rsidR="00052CE2" w:rsidRDefault="00052CE2">
      <w:pPr>
        <w:spacing w:line="360" w:lineRule="auto"/>
        <w:ind w:right="-573"/>
        <w:jc w:val="both"/>
        <w:rPr>
          <w:rFonts w:asciiTheme="minorHAnsi" w:hAnsiTheme="minorHAnsi" w:cs="Arial"/>
          <w:sz w:val="20"/>
          <w:szCs w:val="20"/>
          <w:lang w:val="ca-ES"/>
        </w:rPr>
      </w:pPr>
    </w:p>
    <w:tbl>
      <w:tblPr>
        <w:tblStyle w:val="Tablaconcuadrcula"/>
        <w:tblW w:w="15559" w:type="dxa"/>
        <w:tblLook w:val="04A0"/>
      </w:tblPr>
      <w:tblGrid>
        <w:gridCol w:w="4361"/>
        <w:gridCol w:w="1276"/>
        <w:gridCol w:w="2693"/>
        <w:gridCol w:w="3685"/>
        <w:gridCol w:w="3544"/>
      </w:tblGrid>
      <w:tr w:rsidR="00826968" w:rsidTr="000949C6">
        <w:trPr>
          <w:trHeight w:val="296"/>
        </w:trPr>
        <w:tc>
          <w:tcPr>
            <w:tcW w:w="4361" w:type="dxa"/>
          </w:tcPr>
          <w:p w:rsidR="00052CE2" w:rsidRPr="00322F0C" w:rsidRDefault="00052CE2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lastRenderedPageBreak/>
              <w:t>Denominació:</w:t>
            </w:r>
          </w:p>
        </w:tc>
        <w:tc>
          <w:tcPr>
            <w:tcW w:w="1276" w:type="dxa"/>
          </w:tcPr>
          <w:p w:rsidR="00052CE2" w:rsidRPr="00322F0C" w:rsidRDefault="00052CE2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>Què es necessita?</w:t>
            </w:r>
          </w:p>
        </w:tc>
        <w:tc>
          <w:tcPr>
            <w:tcW w:w="2693" w:type="dxa"/>
          </w:tcPr>
          <w:p w:rsidR="00052CE2" w:rsidRPr="00322F0C" w:rsidRDefault="00052CE2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>On es pot fer?</w:t>
            </w:r>
          </w:p>
        </w:tc>
        <w:tc>
          <w:tcPr>
            <w:tcW w:w="3685" w:type="dxa"/>
          </w:tcPr>
          <w:p w:rsidR="00052CE2" w:rsidRPr="00322F0C" w:rsidRDefault="00052CE2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>Ús educatiu:</w:t>
            </w:r>
          </w:p>
        </w:tc>
        <w:tc>
          <w:tcPr>
            <w:tcW w:w="3544" w:type="dxa"/>
          </w:tcPr>
          <w:p w:rsidR="00052CE2" w:rsidRPr="00322F0C" w:rsidRDefault="00A64FBA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>Condicions d’ús:</w:t>
            </w:r>
          </w:p>
        </w:tc>
      </w:tr>
      <w:tr w:rsidR="00826968" w:rsidTr="000949C6">
        <w:tc>
          <w:tcPr>
            <w:tcW w:w="4361" w:type="dxa"/>
          </w:tcPr>
          <w:p w:rsidR="00052CE2" w:rsidRPr="00322F0C" w:rsidRDefault="00A7464B" w:rsidP="0013657A">
            <w:pPr>
              <w:ind w:right="-573"/>
              <w:rPr>
                <w:rFonts w:asciiTheme="minorHAnsi" w:hAnsiTheme="minorHAnsi" w:cs="Arial"/>
                <w:b/>
                <w:sz w:val="18"/>
                <w:szCs w:val="18"/>
                <w:lang w:val="ca-ES"/>
              </w:rPr>
            </w:pPr>
            <w:proofErr w:type="spellStart"/>
            <w:r w:rsidRPr="00322F0C">
              <w:rPr>
                <w:rFonts w:asciiTheme="minorHAnsi" w:hAnsiTheme="minorHAnsi" w:cs="Arial"/>
                <w:b/>
                <w:sz w:val="18"/>
                <w:szCs w:val="18"/>
                <w:lang w:val="ca-ES"/>
              </w:rPr>
              <w:t>Blogs</w:t>
            </w:r>
            <w:proofErr w:type="spellEnd"/>
          </w:p>
          <w:p w:rsidR="00A7464B" w:rsidRPr="00322F0C" w:rsidRDefault="00826968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>·</w:t>
            </w:r>
            <w:r w:rsidR="00A7464B"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>És un espai molt senzill per a crear i processar.</w:t>
            </w:r>
          </w:p>
          <w:p w:rsidR="00A7464B" w:rsidRPr="00322F0C" w:rsidRDefault="00826968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>·</w:t>
            </w:r>
            <w:r w:rsidR="00A7464B"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>Es pot actualitzar contínuament.</w:t>
            </w:r>
          </w:p>
          <w:p w:rsidR="00A7464B" w:rsidRPr="00322F0C" w:rsidRDefault="00826968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>·</w:t>
            </w:r>
            <w:r w:rsidR="00A7464B"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>Recopila cronològicament els continguts.</w:t>
            </w:r>
          </w:p>
          <w:p w:rsidR="0013657A" w:rsidRDefault="00826968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·L’administrador del </w:t>
            </w:r>
            <w:proofErr w:type="spellStart"/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>blog</w:t>
            </w:r>
            <w:proofErr w:type="spellEnd"/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 és la persona que el crea i qui</w:t>
            </w:r>
          </w:p>
          <w:p w:rsidR="0013657A" w:rsidRDefault="00826968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 té capacitat per decidir sobre unes quantes variables, </w:t>
            </w:r>
          </w:p>
          <w:p w:rsidR="00826968" w:rsidRPr="00322F0C" w:rsidRDefault="00826968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per exemple, deixar publicar allò que cregui convenient. </w:t>
            </w:r>
          </w:p>
          <w:p w:rsidR="00A7464B" w:rsidRPr="00322F0C" w:rsidRDefault="00826968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>·Pot funcionar com una pàgina web estàtica o dinàmica.</w:t>
            </w:r>
          </w:p>
          <w:p w:rsidR="00A7464B" w:rsidRPr="00322F0C" w:rsidRDefault="00A7464B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</w:p>
          <w:p w:rsidR="00A7464B" w:rsidRPr="00322F0C" w:rsidRDefault="00A7464B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</w:p>
        </w:tc>
        <w:tc>
          <w:tcPr>
            <w:tcW w:w="1276" w:type="dxa"/>
          </w:tcPr>
          <w:p w:rsidR="000949C6" w:rsidRDefault="00826968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>·Tenir un</w:t>
            </w:r>
          </w:p>
          <w:p w:rsidR="000949C6" w:rsidRDefault="00826968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compte de </w:t>
            </w:r>
          </w:p>
          <w:p w:rsidR="00052CE2" w:rsidRPr="00322F0C" w:rsidRDefault="00826968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>correu obert.</w:t>
            </w:r>
          </w:p>
        </w:tc>
        <w:tc>
          <w:tcPr>
            <w:tcW w:w="2693" w:type="dxa"/>
          </w:tcPr>
          <w:p w:rsidR="00052CE2" w:rsidRPr="00322F0C" w:rsidRDefault="00826968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>·</w:t>
            </w:r>
            <w:proofErr w:type="spellStart"/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>Blogger</w:t>
            </w:r>
            <w:proofErr w:type="spellEnd"/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 (Google)</w:t>
            </w:r>
          </w:p>
          <w:p w:rsidR="00826968" w:rsidRPr="00322F0C" w:rsidRDefault="00826968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>·Wordpress.com</w:t>
            </w:r>
          </w:p>
          <w:p w:rsidR="009D3420" w:rsidRPr="00322F0C" w:rsidRDefault="009D3420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</w:p>
          <w:p w:rsidR="009D3420" w:rsidRPr="00322F0C" w:rsidRDefault="009D3420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Servei gratuït de creació de </w:t>
            </w:r>
            <w:proofErr w:type="spellStart"/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>blogs</w:t>
            </w:r>
            <w:proofErr w:type="spellEnd"/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: </w:t>
            </w:r>
          </w:p>
          <w:p w:rsidR="009D3420" w:rsidRPr="00322F0C" w:rsidRDefault="009D3420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>http://zoomblog.com</w:t>
            </w:r>
          </w:p>
          <w:p w:rsidR="009D3420" w:rsidRPr="00322F0C" w:rsidRDefault="009D3420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>http://www.obolog.com</w:t>
            </w:r>
          </w:p>
          <w:p w:rsidR="009D3420" w:rsidRPr="00322F0C" w:rsidRDefault="009D3420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>http://es.over-blog.com</w:t>
            </w:r>
          </w:p>
          <w:p w:rsidR="009D3420" w:rsidRPr="00322F0C" w:rsidRDefault="009D3420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>http://blogia.com</w:t>
            </w:r>
          </w:p>
          <w:p w:rsidR="009D3420" w:rsidRPr="00322F0C" w:rsidRDefault="009D3420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>http://blogs.miarroba.com</w:t>
            </w:r>
          </w:p>
          <w:p w:rsidR="009D3420" w:rsidRPr="00322F0C" w:rsidRDefault="009D3420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</w:p>
          <w:p w:rsidR="009D3420" w:rsidRPr="00322F0C" w:rsidRDefault="009D3420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</w:p>
        </w:tc>
        <w:tc>
          <w:tcPr>
            <w:tcW w:w="3685" w:type="dxa"/>
          </w:tcPr>
          <w:p w:rsidR="000949C6" w:rsidRDefault="009D3420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>·</w:t>
            </w:r>
            <w:r w:rsidR="00826968"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>Es poden publicar continguts en diversos</w:t>
            </w:r>
          </w:p>
          <w:p w:rsidR="000949C6" w:rsidRDefault="00826968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 formats: articles de text, fotos, vídeos, </w:t>
            </w:r>
          </w:p>
          <w:p w:rsidR="000949C6" w:rsidRDefault="00826968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proofErr w:type="spellStart"/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>audios</w:t>
            </w:r>
            <w:proofErr w:type="spellEnd"/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, </w:t>
            </w:r>
            <w:proofErr w:type="spellStart"/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>audios</w:t>
            </w:r>
            <w:proofErr w:type="spellEnd"/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>, presentacions, enllaços, ...,</w:t>
            </w:r>
          </w:p>
          <w:p w:rsidR="000949C6" w:rsidRDefault="00826968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 i permet la participació</w:t>
            </w:r>
            <w:r w:rsidR="000949C6"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 </w:t>
            </w: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 de les persones que </w:t>
            </w:r>
          </w:p>
          <w:p w:rsidR="00052CE2" w:rsidRPr="00322F0C" w:rsidRDefault="00826968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visitin el </w:t>
            </w:r>
            <w:proofErr w:type="spellStart"/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>blog</w:t>
            </w:r>
            <w:proofErr w:type="spellEnd"/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>.</w:t>
            </w:r>
          </w:p>
          <w:p w:rsidR="009D3420" w:rsidRPr="00322F0C" w:rsidRDefault="009D3420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·Cada alumne pot fer el seu propi </w:t>
            </w:r>
            <w:proofErr w:type="spellStart"/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>blog</w:t>
            </w:r>
            <w:proofErr w:type="spellEnd"/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>.</w:t>
            </w:r>
          </w:p>
          <w:p w:rsidR="000949C6" w:rsidRDefault="009D3420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·L’alumnat por elaborar articles i </w:t>
            </w:r>
            <w:proofErr w:type="spellStart"/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>comparti-los</w:t>
            </w:r>
            <w:proofErr w:type="spellEnd"/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>.</w:t>
            </w:r>
            <w:r w:rsidR="00322F0C"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 </w:t>
            </w:r>
          </w:p>
          <w:p w:rsidR="000949C6" w:rsidRDefault="00322F0C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La qual cosa desenvolupa la responsabilitat, </w:t>
            </w:r>
          </w:p>
          <w:p w:rsidR="009D3420" w:rsidRPr="00322F0C" w:rsidRDefault="00322F0C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>la creativitat i l’educació audiovisual.</w:t>
            </w:r>
          </w:p>
          <w:p w:rsidR="009D3420" w:rsidRPr="00322F0C" w:rsidRDefault="009D3420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</w:p>
          <w:p w:rsidR="009D3420" w:rsidRPr="00322F0C" w:rsidRDefault="009D3420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</w:p>
        </w:tc>
        <w:tc>
          <w:tcPr>
            <w:tcW w:w="3544" w:type="dxa"/>
          </w:tcPr>
          <w:p w:rsidR="0013657A" w:rsidRDefault="00A64FBA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·Protecció de l’anonimat, de la imatge, de la </w:t>
            </w:r>
          </w:p>
          <w:p w:rsidR="00052CE2" w:rsidRPr="00322F0C" w:rsidRDefault="00A64FBA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>intimitat, ..., del nostre alumnat</w:t>
            </w:r>
            <w:r w:rsidR="00A7464B"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>.</w:t>
            </w:r>
          </w:p>
          <w:p w:rsidR="0013657A" w:rsidRDefault="00A7464B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·Si és el cas, autorització dels pares, mares o </w:t>
            </w:r>
          </w:p>
          <w:p w:rsidR="00A7464B" w:rsidRPr="00322F0C" w:rsidRDefault="00A7464B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>tutors legals. Demanar la seva implicació</w:t>
            </w:r>
          </w:p>
          <w:p w:rsidR="00322F0C" w:rsidRPr="00322F0C" w:rsidRDefault="00322F0C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·Ser conscient sobre a </w:t>
            </w:r>
            <w:proofErr w:type="spellStart"/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>quí</w:t>
            </w:r>
            <w:proofErr w:type="spellEnd"/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 va dirigit.</w:t>
            </w:r>
          </w:p>
          <w:p w:rsidR="00322F0C" w:rsidRPr="00322F0C" w:rsidRDefault="00322F0C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</w:p>
        </w:tc>
      </w:tr>
      <w:tr w:rsidR="00826968" w:rsidTr="000949C6">
        <w:tc>
          <w:tcPr>
            <w:tcW w:w="4361" w:type="dxa"/>
          </w:tcPr>
          <w:p w:rsidR="00052CE2" w:rsidRDefault="00322F0C" w:rsidP="0013657A">
            <w:pPr>
              <w:ind w:right="-573"/>
              <w:rPr>
                <w:rFonts w:asciiTheme="minorHAnsi" w:hAnsiTheme="minorHAnsi" w:cs="Arial"/>
                <w:b/>
                <w:sz w:val="18"/>
                <w:szCs w:val="18"/>
                <w:lang w:val="ca-ES"/>
              </w:rPr>
            </w:pPr>
            <w:proofErr w:type="spellStart"/>
            <w:r w:rsidRPr="00322F0C">
              <w:rPr>
                <w:rFonts w:asciiTheme="minorHAnsi" w:hAnsiTheme="minorHAnsi" w:cs="Arial"/>
                <w:b/>
                <w:sz w:val="18"/>
                <w:szCs w:val="18"/>
                <w:lang w:val="ca-ES"/>
              </w:rPr>
              <w:t>Wikis</w:t>
            </w:r>
            <w:proofErr w:type="spellEnd"/>
          </w:p>
          <w:p w:rsidR="0013657A" w:rsidRDefault="00322F0C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·Es un lloc web </w:t>
            </w:r>
            <w:r>
              <w:rPr>
                <w:rFonts w:asciiTheme="minorHAnsi" w:hAnsiTheme="minorHAnsi" w:cs="Arial"/>
                <w:sz w:val="18"/>
                <w:szCs w:val="18"/>
                <w:lang w:val="ca-ES"/>
              </w:rPr>
              <w:t>del qual els seus continguts poden ser</w:t>
            </w:r>
          </w:p>
          <w:p w:rsidR="00322F0C" w:rsidRDefault="00322F0C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ca-ES"/>
              </w:rPr>
              <w:t>editats per múltiples usuaris.</w:t>
            </w:r>
          </w:p>
          <w:p w:rsidR="0013657A" w:rsidRDefault="00322F0C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·La </w:t>
            </w:r>
            <w:r w:rsidR="00836C36">
              <w:rPr>
                <w:rFonts w:asciiTheme="minorHAnsi" w:hAnsiTheme="minorHAnsi" w:cs="Arial"/>
                <w:sz w:val="18"/>
                <w:szCs w:val="18"/>
                <w:lang w:val="ca-ES"/>
              </w:rPr>
              <w:t>decisió sobre els usuaris (si són registrats o anònims)</w:t>
            </w:r>
          </w:p>
          <w:p w:rsidR="00322F0C" w:rsidRPr="00322F0C" w:rsidRDefault="00836C36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 és de l’administrador.</w:t>
            </w:r>
          </w:p>
        </w:tc>
        <w:tc>
          <w:tcPr>
            <w:tcW w:w="1276" w:type="dxa"/>
          </w:tcPr>
          <w:p w:rsidR="000949C6" w:rsidRDefault="000949C6" w:rsidP="000949C6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>·Tenir un</w:t>
            </w:r>
          </w:p>
          <w:p w:rsidR="000949C6" w:rsidRDefault="000949C6" w:rsidP="000949C6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compte de </w:t>
            </w:r>
          </w:p>
          <w:p w:rsidR="00052CE2" w:rsidRPr="00322F0C" w:rsidRDefault="000949C6" w:rsidP="000949C6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>correu obert.</w:t>
            </w:r>
          </w:p>
        </w:tc>
        <w:tc>
          <w:tcPr>
            <w:tcW w:w="2693" w:type="dxa"/>
          </w:tcPr>
          <w:p w:rsidR="00052CE2" w:rsidRDefault="00836C36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ca-ES"/>
              </w:rPr>
              <w:t>·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  <w:lang w:val="ca-ES"/>
              </w:rPr>
              <w:t>Wikispaces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 for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  <w:lang w:val="ca-ES"/>
              </w:rPr>
              <w:t>Educators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  <w:lang w:val="ca-ES"/>
              </w:rPr>
              <w:t>.</w:t>
            </w:r>
          </w:p>
          <w:p w:rsidR="00836C36" w:rsidRDefault="00836C36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ca-ES"/>
              </w:rPr>
              <w:t>·</w:t>
            </w:r>
            <w:r w:rsidRPr="00836C36">
              <w:rPr>
                <w:rFonts w:asciiTheme="minorHAnsi" w:hAnsiTheme="minorHAnsi" w:cs="Arial"/>
                <w:sz w:val="18"/>
                <w:szCs w:val="18"/>
                <w:lang w:val="ca-ES"/>
              </w:rPr>
              <w:t>http://wikiole.com</w:t>
            </w:r>
          </w:p>
          <w:p w:rsidR="00836C36" w:rsidRDefault="00836C36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ca-ES"/>
              </w:rPr>
              <w:t>·</w:t>
            </w:r>
            <w:r w:rsidRPr="00836C36">
              <w:rPr>
                <w:rFonts w:asciiTheme="minorHAnsi" w:hAnsiTheme="minorHAnsi" w:cs="Arial"/>
                <w:sz w:val="18"/>
                <w:szCs w:val="18"/>
                <w:lang w:val="ca-ES"/>
              </w:rPr>
              <w:t>http://www.wikia.com/Wikia</w:t>
            </w:r>
          </w:p>
          <w:p w:rsidR="00836C36" w:rsidRDefault="00836C36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ca-ES"/>
              </w:rPr>
              <w:t>·</w:t>
            </w: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>http://</w:t>
            </w:r>
            <w:r>
              <w:rPr>
                <w:rFonts w:asciiTheme="minorHAnsi" w:hAnsiTheme="minorHAnsi" w:cs="Arial"/>
                <w:sz w:val="18"/>
                <w:szCs w:val="18"/>
                <w:lang w:val="ca-ES"/>
              </w:rPr>
              <w:t>www.seedwiki.com</w:t>
            </w:r>
          </w:p>
          <w:p w:rsidR="00836C36" w:rsidRDefault="00836C36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ca-ES"/>
              </w:rPr>
              <w:t>·</w:t>
            </w: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 </w:t>
            </w:r>
            <w:r w:rsidRPr="00836C36">
              <w:rPr>
                <w:rFonts w:asciiTheme="minorHAnsi" w:hAnsiTheme="minorHAnsi" w:cs="Arial"/>
                <w:sz w:val="18"/>
                <w:szCs w:val="18"/>
                <w:lang w:val="ca-ES"/>
              </w:rPr>
              <w:t>http://es.wiki-site.com</w:t>
            </w:r>
          </w:p>
          <w:p w:rsidR="00836C36" w:rsidRPr="00322F0C" w:rsidRDefault="00836C36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ca-ES"/>
              </w:rPr>
              <w:t>·</w:t>
            </w: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>http://</w:t>
            </w:r>
            <w:r>
              <w:rPr>
                <w:rFonts w:asciiTheme="minorHAnsi" w:hAnsiTheme="minorHAnsi" w:cs="Arial"/>
                <w:sz w:val="18"/>
                <w:szCs w:val="18"/>
                <w:lang w:val="ca-ES"/>
              </w:rPr>
              <w:t>wwww.wikilearning.com</w:t>
            </w:r>
          </w:p>
          <w:p w:rsidR="00836C36" w:rsidRPr="00322F0C" w:rsidRDefault="00836C36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</w:p>
          <w:p w:rsidR="00836C36" w:rsidRPr="00322F0C" w:rsidRDefault="00836C36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</w:p>
          <w:p w:rsidR="00836C36" w:rsidRPr="00322F0C" w:rsidRDefault="00836C36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</w:p>
          <w:p w:rsidR="00836C36" w:rsidRPr="00322F0C" w:rsidRDefault="00836C36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</w:p>
          <w:p w:rsidR="00836C36" w:rsidRPr="00322F0C" w:rsidRDefault="00836C36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</w:p>
        </w:tc>
        <w:tc>
          <w:tcPr>
            <w:tcW w:w="3685" w:type="dxa"/>
          </w:tcPr>
          <w:p w:rsidR="000949C6" w:rsidRDefault="00836C36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ca-ES"/>
              </w:rPr>
              <w:t>·Aquest format és molt útil per a la difusió de coneixements</w:t>
            </w:r>
          </w:p>
          <w:p w:rsidR="00052CE2" w:rsidRDefault="00836C36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 i el treball en equip, de tipus col·laboratiu.</w:t>
            </w:r>
          </w:p>
          <w:p w:rsidR="000949C6" w:rsidRDefault="00836C36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Es poden crear pàgines de forma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  <w:lang w:val="ca-ES"/>
              </w:rPr>
              <w:t>instatànea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, </w:t>
            </w:r>
          </w:p>
          <w:p w:rsidR="000949C6" w:rsidRDefault="00836C36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sense </w:t>
            </w:r>
          </w:p>
          <w:p w:rsidR="000949C6" w:rsidRDefault="00836C36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necessitat de preocupar-se pel disseny, ho fa </w:t>
            </w:r>
          </w:p>
          <w:p w:rsidR="00836C36" w:rsidRDefault="00836C36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ca-ES"/>
              </w:rPr>
              <w:t>automàticament.</w:t>
            </w:r>
          </w:p>
          <w:p w:rsidR="000949C6" w:rsidRDefault="00836C36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ca-ES"/>
              </w:rPr>
              <w:t>·</w:t>
            </w:r>
            <w:r w:rsidR="0072186F"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Adell (2007): espai de comunicació i </w:t>
            </w:r>
          </w:p>
          <w:p w:rsidR="000949C6" w:rsidRDefault="0072186F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col·laboració a la classe, ; realització i </w:t>
            </w:r>
          </w:p>
          <w:p w:rsidR="0072186F" w:rsidRDefault="0072186F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ca-ES"/>
              </w:rPr>
              <w:t>presentacions de treballs; arxius de</w:t>
            </w:r>
            <w:r w:rsidR="000949C6"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 textos; ...</w:t>
            </w:r>
          </w:p>
          <w:p w:rsidR="0072186F" w:rsidRPr="00322F0C" w:rsidRDefault="0072186F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</w:p>
        </w:tc>
        <w:tc>
          <w:tcPr>
            <w:tcW w:w="3544" w:type="dxa"/>
          </w:tcPr>
          <w:p w:rsidR="0013657A" w:rsidRDefault="0072186F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>·Protecció de l’anonimat, de la imatge, de la</w:t>
            </w:r>
          </w:p>
          <w:p w:rsidR="0072186F" w:rsidRPr="00322F0C" w:rsidRDefault="0072186F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 intimitat, ..., del nostre alumnat.</w:t>
            </w:r>
          </w:p>
          <w:p w:rsidR="0013657A" w:rsidRDefault="0072186F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>·Si és el cas, autorització dels pares, mares o</w:t>
            </w:r>
          </w:p>
          <w:p w:rsidR="0072186F" w:rsidRPr="00322F0C" w:rsidRDefault="0072186F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 tutors legals. Demanar la seva implicació</w:t>
            </w:r>
          </w:p>
          <w:p w:rsidR="0072186F" w:rsidRPr="00322F0C" w:rsidRDefault="0072186F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·Ser conscient sobre a </w:t>
            </w:r>
            <w:proofErr w:type="spellStart"/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>quí</w:t>
            </w:r>
            <w:proofErr w:type="spellEnd"/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 va dirigit.</w:t>
            </w:r>
          </w:p>
          <w:p w:rsidR="00052CE2" w:rsidRPr="00322F0C" w:rsidRDefault="00052CE2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</w:p>
        </w:tc>
      </w:tr>
      <w:tr w:rsidR="00826968" w:rsidTr="000949C6">
        <w:trPr>
          <w:trHeight w:val="2726"/>
        </w:trPr>
        <w:tc>
          <w:tcPr>
            <w:tcW w:w="4361" w:type="dxa"/>
          </w:tcPr>
          <w:p w:rsidR="00052CE2" w:rsidRDefault="0072186F" w:rsidP="0013657A">
            <w:pPr>
              <w:ind w:right="-573"/>
              <w:rPr>
                <w:rFonts w:asciiTheme="minorHAnsi" w:hAnsiTheme="minorHAnsi" w:cs="Arial"/>
                <w:b/>
                <w:sz w:val="18"/>
                <w:szCs w:val="18"/>
                <w:lang w:val="ca-ES"/>
              </w:rPr>
            </w:pPr>
            <w:r w:rsidRPr="0072186F">
              <w:rPr>
                <w:rFonts w:asciiTheme="minorHAnsi" w:hAnsiTheme="minorHAnsi" w:cs="Arial"/>
                <w:b/>
                <w:sz w:val="18"/>
                <w:szCs w:val="18"/>
                <w:lang w:val="ca-ES"/>
              </w:rPr>
              <w:t>Xarxes socials</w:t>
            </w:r>
          </w:p>
          <w:p w:rsidR="0013657A" w:rsidRDefault="0072186F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ca-ES"/>
              </w:rPr>
              <w:t>·Són llocs d’Internet que connecten o agrupen persones,</w:t>
            </w:r>
          </w:p>
          <w:p w:rsidR="0013657A" w:rsidRDefault="0072186F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a partir d’uns interessos i activitats comuns o bé, per </w:t>
            </w:r>
          </w:p>
          <w:p w:rsidR="0072186F" w:rsidRDefault="0072186F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ca-ES"/>
              </w:rPr>
              <w:t>amistat o/i afinitat personal.</w:t>
            </w:r>
          </w:p>
          <w:p w:rsidR="0013657A" w:rsidRDefault="0072186F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·Permet una missatgeria privada, “pujada” d’arxius, </w:t>
            </w:r>
          </w:p>
          <w:p w:rsidR="0072186F" w:rsidRDefault="0072186F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ca-ES"/>
              </w:rPr>
              <w:t>fotos, ....</w:t>
            </w:r>
          </w:p>
          <w:p w:rsidR="0072186F" w:rsidRPr="0072186F" w:rsidRDefault="0072186F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</w:p>
        </w:tc>
        <w:tc>
          <w:tcPr>
            <w:tcW w:w="1276" w:type="dxa"/>
          </w:tcPr>
          <w:p w:rsidR="000949C6" w:rsidRDefault="000949C6" w:rsidP="000949C6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>·Tenir un</w:t>
            </w:r>
          </w:p>
          <w:p w:rsidR="000949C6" w:rsidRDefault="000949C6" w:rsidP="000949C6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compte de </w:t>
            </w:r>
          </w:p>
          <w:p w:rsidR="00052CE2" w:rsidRPr="00322F0C" w:rsidRDefault="000949C6" w:rsidP="000949C6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>correu obert.</w:t>
            </w:r>
          </w:p>
        </w:tc>
        <w:tc>
          <w:tcPr>
            <w:tcW w:w="2693" w:type="dxa"/>
          </w:tcPr>
          <w:p w:rsidR="0072186F" w:rsidRPr="00322F0C" w:rsidRDefault="0072186F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ca-ES"/>
              </w:rPr>
              <w:t>.</w:t>
            </w: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 http://</w:t>
            </w:r>
            <w:r>
              <w:rPr>
                <w:rFonts w:asciiTheme="minorHAnsi" w:hAnsiTheme="minorHAnsi" w:cs="Arial"/>
                <w:sz w:val="18"/>
                <w:szCs w:val="18"/>
                <w:lang w:val="ca-ES"/>
              </w:rPr>
              <w:t>eduredes.ning.com</w:t>
            </w:r>
          </w:p>
          <w:p w:rsidR="00052CE2" w:rsidRDefault="0072186F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· </w:t>
            </w:r>
            <w:r w:rsidR="00B82837">
              <w:rPr>
                <w:rFonts w:asciiTheme="minorHAnsi" w:hAnsiTheme="minorHAnsi" w:cs="Arial"/>
                <w:sz w:val="18"/>
                <w:szCs w:val="18"/>
                <w:lang w:val="ca-ES"/>
              </w:rPr>
              <w:t>http://www.edmodo.com</w:t>
            </w:r>
          </w:p>
          <w:p w:rsidR="00B82837" w:rsidRDefault="00B82837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· </w:t>
            </w:r>
            <w:r w:rsidRPr="00B82837">
              <w:rPr>
                <w:rFonts w:asciiTheme="minorHAnsi" w:hAnsiTheme="minorHAnsi" w:cs="Arial"/>
                <w:sz w:val="18"/>
                <w:szCs w:val="18"/>
                <w:lang w:val="ca-ES"/>
              </w:rPr>
              <w:t>http://www.redalumnos.com</w:t>
            </w:r>
          </w:p>
          <w:p w:rsidR="00B82837" w:rsidRPr="00322F0C" w:rsidRDefault="00B82837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</w:p>
        </w:tc>
        <w:tc>
          <w:tcPr>
            <w:tcW w:w="3685" w:type="dxa"/>
          </w:tcPr>
          <w:p w:rsidR="00052CE2" w:rsidRPr="00322F0C" w:rsidRDefault="0072186F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·creació d’una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  <w:lang w:val="ca-ES"/>
              </w:rPr>
              <w:t>red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 social d’aula o de centre.</w:t>
            </w:r>
          </w:p>
        </w:tc>
        <w:tc>
          <w:tcPr>
            <w:tcW w:w="3544" w:type="dxa"/>
          </w:tcPr>
          <w:p w:rsidR="0013657A" w:rsidRDefault="0072186F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·Protecció de l’anonimat, de la imatge, de la </w:t>
            </w:r>
          </w:p>
          <w:p w:rsidR="0072186F" w:rsidRPr="00322F0C" w:rsidRDefault="0072186F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>intimitat, ..., del nostre alumnat.</w:t>
            </w:r>
          </w:p>
          <w:p w:rsidR="0013657A" w:rsidRDefault="0072186F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·Si és el cas, autorització dels pares, mares o </w:t>
            </w:r>
          </w:p>
          <w:p w:rsidR="0072186F" w:rsidRPr="00322F0C" w:rsidRDefault="0072186F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>tutors legals. Demanar la seva implicació</w:t>
            </w:r>
          </w:p>
          <w:p w:rsidR="0072186F" w:rsidRPr="00322F0C" w:rsidRDefault="0072186F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·Ser conscient sobre a </w:t>
            </w:r>
            <w:proofErr w:type="spellStart"/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>quí</w:t>
            </w:r>
            <w:proofErr w:type="spellEnd"/>
            <w:r w:rsidRPr="00322F0C">
              <w:rPr>
                <w:rFonts w:asciiTheme="minorHAnsi" w:hAnsiTheme="minorHAnsi" w:cs="Arial"/>
                <w:sz w:val="18"/>
                <w:szCs w:val="18"/>
                <w:lang w:val="ca-ES"/>
              </w:rPr>
              <w:t xml:space="preserve"> va dirigit.</w:t>
            </w:r>
          </w:p>
          <w:p w:rsidR="00052CE2" w:rsidRPr="00322F0C" w:rsidRDefault="00052CE2" w:rsidP="0013657A">
            <w:pPr>
              <w:ind w:right="-573"/>
              <w:rPr>
                <w:rFonts w:asciiTheme="minorHAnsi" w:hAnsiTheme="minorHAnsi" w:cs="Arial"/>
                <w:sz w:val="18"/>
                <w:szCs w:val="18"/>
                <w:lang w:val="ca-ES"/>
              </w:rPr>
            </w:pPr>
          </w:p>
        </w:tc>
      </w:tr>
    </w:tbl>
    <w:p w:rsidR="00052CE2" w:rsidRDefault="00052CE2">
      <w:pPr>
        <w:spacing w:line="360" w:lineRule="auto"/>
        <w:ind w:right="-573"/>
        <w:jc w:val="both"/>
        <w:rPr>
          <w:rFonts w:asciiTheme="minorHAnsi" w:hAnsiTheme="minorHAnsi" w:cs="Arial"/>
          <w:sz w:val="20"/>
          <w:szCs w:val="20"/>
          <w:lang w:val="ca-ES"/>
        </w:rPr>
      </w:pPr>
    </w:p>
    <w:p w:rsidR="000949C6" w:rsidRDefault="000949C6">
      <w:pPr>
        <w:spacing w:line="360" w:lineRule="auto"/>
        <w:ind w:right="-573"/>
        <w:jc w:val="both"/>
        <w:rPr>
          <w:rFonts w:asciiTheme="minorHAnsi" w:hAnsiTheme="minorHAnsi" w:cs="Arial"/>
          <w:sz w:val="20"/>
          <w:szCs w:val="20"/>
          <w:lang w:val="ca-ES"/>
        </w:rPr>
      </w:pPr>
    </w:p>
    <w:p w:rsidR="000949C6" w:rsidRPr="00183244" w:rsidRDefault="000949C6" w:rsidP="000949C6">
      <w:pPr>
        <w:spacing w:line="360" w:lineRule="auto"/>
        <w:ind w:right="-573"/>
        <w:jc w:val="right"/>
        <w:rPr>
          <w:rFonts w:asciiTheme="minorHAnsi" w:hAnsiTheme="minorHAnsi" w:cs="Arial"/>
          <w:sz w:val="20"/>
          <w:szCs w:val="20"/>
          <w:lang w:val="ca-ES"/>
        </w:rPr>
      </w:pPr>
      <w:r>
        <w:rPr>
          <w:rFonts w:asciiTheme="minorHAnsi" w:hAnsiTheme="minorHAnsi" w:cs="Arial"/>
          <w:sz w:val="20"/>
          <w:szCs w:val="20"/>
          <w:lang w:val="ca-ES"/>
        </w:rPr>
        <w:t>Març 2012</w:t>
      </w:r>
    </w:p>
    <w:sectPr w:rsidR="000949C6" w:rsidRPr="00183244" w:rsidSect="004D24F5">
      <w:headerReference w:type="default" r:id="rId10"/>
      <w:footerReference w:type="even" r:id="rId11"/>
      <w:footerReference w:type="default" r:id="rId12"/>
      <w:pgSz w:w="16838" w:h="11906" w:orient="landscape" w:code="9"/>
      <w:pgMar w:top="993" w:right="1440" w:bottom="993" w:left="851" w:header="426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990" w:rsidRDefault="001E4990">
      <w:r>
        <w:separator/>
      </w:r>
    </w:p>
  </w:endnote>
  <w:endnote w:type="continuationSeparator" w:id="0">
    <w:p w:rsidR="001E4990" w:rsidRDefault="001E4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86F" w:rsidRDefault="00F34E6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2186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2186F" w:rsidRDefault="0072186F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86F" w:rsidRDefault="00E70230" w:rsidP="00E70230">
    <w:pPr>
      <w:pStyle w:val="Piedepgina"/>
      <w:pBdr>
        <w:bottom w:val="single" w:sz="6" w:space="1" w:color="auto"/>
      </w:pBdr>
      <w:tabs>
        <w:tab w:val="clear" w:pos="4153"/>
        <w:tab w:val="clear" w:pos="8306"/>
        <w:tab w:val="left" w:pos="4620"/>
      </w:tabs>
      <w:ind w:right="360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ab/>
    </w:r>
  </w:p>
  <w:p w:rsidR="0072186F" w:rsidRPr="0095487B" w:rsidRDefault="0072186F">
    <w:pPr>
      <w:pStyle w:val="Piedepgina"/>
      <w:pBdr>
        <w:bottom w:val="single" w:sz="6" w:space="1" w:color="auto"/>
      </w:pBdr>
      <w:ind w:right="360"/>
      <w:rPr>
        <w:rFonts w:ascii="Calibri" w:hAnsi="Calibri"/>
        <w:b/>
        <w:sz w:val="20"/>
        <w:szCs w:val="20"/>
      </w:rPr>
    </w:pPr>
    <w:proofErr w:type="spellStart"/>
    <w:r w:rsidRPr="0095487B">
      <w:rPr>
        <w:rFonts w:ascii="Calibri" w:hAnsi="Calibri"/>
        <w:b/>
        <w:sz w:val="20"/>
        <w:szCs w:val="20"/>
      </w:rPr>
      <w:t>Servei</w:t>
    </w:r>
    <w:proofErr w:type="spellEnd"/>
    <w:r w:rsidRPr="0095487B">
      <w:rPr>
        <w:rFonts w:ascii="Calibri" w:hAnsi="Calibri"/>
        <w:b/>
        <w:sz w:val="20"/>
        <w:szCs w:val="20"/>
      </w:rPr>
      <w:t xml:space="preserve"> </w:t>
    </w:r>
    <w:proofErr w:type="spellStart"/>
    <w:r w:rsidRPr="0095487B">
      <w:rPr>
        <w:rFonts w:ascii="Calibri" w:hAnsi="Calibri"/>
        <w:b/>
        <w:sz w:val="20"/>
        <w:szCs w:val="20"/>
      </w:rPr>
      <w:t>Educatiu</w:t>
    </w:r>
    <w:proofErr w:type="spellEnd"/>
    <w:r w:rsidRPr="0095487B">
      <w:rPr>
        <w:rFonts w:ascii="Calibri" w:hAnsi="Calibri"/>
        <w:b/>
        <w:sz w:val="20"/>
        <w:szCs w:val="20"/>
      </w:rPr>
      <w:t xml:space="preserve"> del Pla </w:t>
    </w:r>
    <w:proofErr w:type="spellStart"/>
    <w:r w:rsidRPr="0095487B">
      <w:rPr>
        <w:rFonts w:ascii="Calibri" w:hAnsi="Calibri"/>
        <w:b/>
        <w:sz w:val="20"/>
        <w:szCs w:val="20"/>
      </w:rPr>
      <w:t>d’Urgell</w:t>
    </w:r>
    <w:proofErr w:type="spellEnd"/>
    <w:r w:rsidRPr="0095487B">
      <w:rPr>
        <w:rFonts w:ascii="Calibri" w:hAnsi="Calibri"/>
        <w:b/>
        <w:sz w:val="20"/>
        <w:szCs w:val="20"/>
      </w:rPr>
      <w:t xml:space="preserve">. Centre de Recursos </w:t>
    </w:r>
    <w:proofErr w:type="spellStart"/>
    <w:r w:rsidRPr="0095487B">
      <w:rPr>
        <w:rFonts w:ascii="Calibri" w:hAnsi="Calibri"/>
        <w:b/>
        <w:sz w:val="20"/>
        <w:szCs w:val="20"/>
      </w:rPr>
      <w:t>Pedagògics</w:t>
    </w:r>
    <w:proofErr w:type="spellEnd"/>
  </w:p>
  <w:p w:rsidR="0072186F" w:rsidRPr="0095487B" w:rsidRDefault="0072186F" w:rsidP="007412F9">
    <w:pPr>
      <w:pStyle w:val="Piedepgina"/>
      <w:tabs>
        <w:tab w:val="clear" w:pos="8306"/>
        <w:tab w:val="center" w:pos="7273"/>
      </w:tabs>
      <w:rPr>
        <w:rFonts w:ascii="Calibri" w:hAnsi="Calibri"/>
        <w:sz w:val="20"/>
        <w:szCs w:val="20"/>
        <w:lang w:val="fr-FR"/>
      </w:rPr>
    </w:pPr>
    <w:r w:rsidRPr="0095487B">
      <w:rPr>
        <w:rFonts w:ascii="Calibri" w:hAnsi="Calibri"/>
        <w:sz w:val="20"/>
        <w:szCs w:val="20"/>
      </w:rPr>
      <w:t xml:space="preserve">c/ </w:t>
    </w:r>
    <w:proofErr w:type="spellStart"/>
    <w:r w:rsidRPr="0095487B">
      <w:rPr>
        <w:rFonts w:ascii="Calibri" w:hAnsi="Calibri"/>
        <w:sz w:val="20"/>
        <w:szCs w:val="20"/>
      </w:rPr>
      <w:t>Arbeca</w:t>
    </w:r>
    <w:proofErr w:type="spellEnd"/>
    <w:r w:rsidRPr="0095487B">
      <w:rPr>
        <w:rFonts w:ascii="Calibri" w:hAnsi="Calibri"/>
        <w:sz w:val="20"/>
        <w:szCs w:val="20"/>
      </w:rPr>
      <w:t xml:space="preserve">, 34. </w:t>
    </w:r>
    <w:r w:rsidRPr="0095487B">
      <w:rPr>
        <w:rFonts w:ascii="Calibri" w:hAnsi="Calibri"/>
        <w:sz w:val="20"/>
        <w:szCs w:val="20"/>
        <w:lang w:val="fr-FR"/>
      </w:rPr>
      <w:t xml:space="preserve">25230 </w:t>
    </w:r>
    <w:proofErr w:type="spellStart"/>
    <w:r w:rsidRPr="0095487B">
      <w:rPr>
        <w:rFonts w:ascii="Calibri" w:hAnsi="Calibri"/>
        <w:sz w:val="20"/>
        <w:szCs w:val="20"/>
        <w:lang w:val="fr-FR"/>
      </w:rPr>
      <w:t>Mollerussa</w:t>
    </w:r>
    <w:proofErr w:type="spellEnd"/>
    <w:r w:rsidRPr="0095487B">
      <w:rPr>
        <w:rFonts w:ascii="Calibri" w:hAnsi="Calibri"/>
        <w:sz w:val="20"/>
        <w:szCs w:val="20"/>
        <w:lang w:val="fr-FR"/>
      </w:rPr>
      <w:t>. Tels. 973 604899  Fax 973 606025</w:t>
    </w:r>
    <w:r w:rsidRPr="0095487B">
      <w:rPr>
        <w:rFonts w:ascii="Calibri" w:hAnsi="Calibri"/>
        <w:sz w:val="20"/>
        <w:szCs w:val="20"/>
        <w:lang w:val="fr-FR"/>
      </w:rPr>
      <w:tab/>
    </w:r>
  </w:p>
  <w:p w:rsidR="0072186F" w:rsidRPr="0095487B" w:rsidRDefault="0072186F">
    <w:pPr>
      <w:pStyle w:val="Piedepgina"/>
      <w:rPr>
        <w:rFonts w:ascii="Calibri" w:hAnsi="Calibri"/>
        <w:sz w:val="20"/>
        <w:szCs w:val="20"/>
        <w:lang w:val="fr-FR"/>
      </w:rPr>
    </w:pPr>
    <w:r w:rsidRPr="0095487B">
      <w:rPr>
        <w:rFonts w:ascii="Calibri" w:hAnsi="Calibri"/>
        <w:sz w:val="20"/>
        <w:szCs w:val="20"/>
        <w:lang w:val="fr-FR"/>
      </w:rPr>
      <w:t>http://phobos.xtec.cat/se-pladurgell   crp-pladurgell@xtec.cat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990" w:rsidRDefault="001E4990">
      <w:r>
        <w:separator/>
      </w:r>
    </w:p>
  </w:footnote>
  <w:footnote w:type="continuationSeparator" w:id="0">
    <w:p w:rsidR="001E4990" w:rsidRDefault="001E49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86F" w:rsidRPr="0095487B" w:rsidRDefault="0072186F" w:rsidP="00350F3D">
    <w:pPr>
      <w:pStyle w:val="Encabezado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noProof/>
        <w:sz w:val="20"/>
        <w:szCs w:val="20"/>
        <w:lang w:val="ca-ES" w:eastAsia="ca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8597265</wp:posOffset>
          </wp:positionH>
          <wp:positionV relativeFrom="paragraph">
            <wp:posOffset>61595</wp:posOffset>
          </wp:positionV>
          <wp:extent cx="1144270" cy="473710"/>
          <wp:effectExtent l="1905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473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0"/>
        <w:szCs w:val="20"/>
        <w:lang w:val="ca-ES" w:eastAsia="ca-ES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-342900</wp:posOffset>
          </wp:positionH>
          <wp:positionV relativeFrom="paragraph">
            <wp:posOffset>6985</wp:posOffset>
          </wp:positionV>
          <wp:extent cx="314325" cy="353695"/>
          <wp:effectExtent l="19050" t="0" r="9525" b="0"/>
          <wp:wrapSquare wrapText="bothSides"/>
          <wp:docPr id="5" name="Imagen 5" descr="Anagrama Generalitat blanc-neg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agrama Generalitat blanc-neg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14325" cy="353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5487B">
      <w:rPr>
        <w:rFonts w:asciiTheme="minorHAnsi" w:hAnsiTheme="minorHAnsi"/>
        <w:sz w:val="20"/>
        <w:szCs w:val="20"/>
      </w:rPr>
      <w:t>Generalitat de Catalunya</w:t>
    </w:r>
  </w:p>
  <w:p w:rsidR="0072186F" w:rsidRPr="0095487B" w:rsidRDefault="0072186F" w:rsidP="00C4523C">
    <w:pPr>
      <w:pStyle w:val="Encabezado"/>
      <w:rPr>
        <w:rFonts w:asciiTheme="minorHAnsi" w:hAnsiTheme="minorHAnsi"/>
        <w:sz w:val="20"/>
        <w:szCs w:val="20"/>
      </w:rPr>
    </w:pPr>
    <w:proofErr w:type="spellStart"/>
    <w:r w:rsidRPr="0095487B">
      <w:rPr>
        <w:rFonts w:asciiTheme="minorHAnsi" w:hAnsiTheme="minorHAnsi"/>
        <w:sz w:val="20"/>
        <w:szCs w:val="20"/>
      </w:rPr>
      <w:t>Departament</w:t>
    </w:r>
    <w:proofErr w:type="spellEnd"/>
    <w:r w:rsidRPr="0095487B">
      <w:rPr>
        <w:rFonts w:asciiTheme="minorHAnsi" w:hAnsiTheme="minorHAnsi"/>
        <w:sz w:val="20"/>
        <w:szCs w:val="20"/>
      </w:rPr>
      <w:t xml:space="preserve"> </w:t>
    </w:r>
    <w:proofErr w:type="spellStart"/>
    <w:r w:rsidRPr="0095487B">
      <w:rPr>
        <w:rFonts w:asciiTheme="minorHAnsi" w:hAnsiTheme="minorHAnsi"/>
        <w:sz w:val="20"/>
        <w:szCs w:val="20"/>
      </w:rPr>
      <w:t>d’Ensenyament</w:t>
    </w:r>
    <w:proofErr w:type="spellEnd"/>
  </w:p>
  <w:p w:rsidR="0072186F" w:rsidRPr="0095487B" w:rsidRDefault="0072186F" w:rsidP="00C4523C">
    <w:pPr>
      <w:pStyle w:val="Encabezado"/>
      <w:rPr>
        <w:rFonts w:ascii="Arial" w:hAnsi="Arial"/>
        <w:b/>
      </w:rPr>
    </w:pPr>
    <w:proofErr w:type="spellStart"/>
    <w:r w:rsidRPr="0095487B">
      <w:rPr>
        <w:rFonts w:asciiTheme="minorHAnsi" w:hAnsiTheme="minorHAnsi"/>
        <w:b/>
        <w:sz w:val="20"/>
        <w:szCs w:val="20"/>
      </w:rPr>
      <w:t>Servei</w:t>
    </w:r>
    <w:proofErr w:type="spellEnd"/>
    <w:r w:rsidRPr="0095487B">
      <w:rPr>
        <w:rFonts w:asciiTheme="minorHAnsi" w:hAnsiTheme="minorHAnsi"/>
        <w:b/>
        <w:sz w:val="20"/>
        <w:szCs w:val="20"/>
      </w:rPr>
      <w:t xml:space="preserve"> </w:t>
    </w:r>
    <w:proofErr w:type="spellStart"/>
    <w:r w:rsidRPr="0095487B">
      <w:rPr>
        <w:rFonts w:asciiTheme="minorHAnsi" w:hAnsiTheme="minorHAnsi"/>
        <w:b/>
        <w:sz w:val="20"/>
        <w:szCs w:val="20"/>
      </w:rPr>
      <w:t>Educatiu</w:t>
    </w:r>
    <w:proofErr w:type="spellEnd"/>
    <w:r w:rsidRPr="0095487B">
      <w:rPr>
        <w:rFonts w:asciiTheme="minorHAnsi" w:hAnsiTheme="minorHAnsi"/>
        <w:b/>
        <w:sz w:val="20"/>
        <w:szCs w:val="20"/>
      </w:rPr>
      <w:t xml:space="preserve"> del Pla </w:t>
    </w:r>
    <w:proofErr w:type="spellStart"/>
    <w:r w:rsidRPr="0095487B">
      <w:rPr>
        <w:rFonts w:asciiTheme="minorHAnsi" w:hAnsiTheme="minorHAnsi"/>
        <w:b/>
        <w:sz w:val="20"/>
        <w:szCs w:val="20"/>
      </w:rPr>
      <w:t>d’Urgell</w:t>
    </w:r>
    <w:proofErr w:type="spellEnd"/>
    <w:r w:rsidRPr="0095487B">
      <w:rPr>
        <w:rFonts w:ascii="Arial" w:hAnsi="Arial"/>
        <w:b/>
      </w:rPr>
      <w:tab/>
      <w:t xml:space="preserve">                                </w:t>
    </w:r>
    <w:r w:rsidRPr="0095487B">
      <w:rPr>
        <w:rFonts w:ascii="Arial" w:hAnsi="Arial"/>
        <w:b/>
        <w:sz w:val="20"/>
        <w:szCs w:val="20"/>
      </w:rPr>
      <w:tab/>
    </w:r>
    <w:r w:rsidRPr="0095487B">
      <w:rPr>
        <w:rFonts w:ascii="Arial" w:hAnsi="Arial"/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149"/>
      </v:shape>
    </w:pict>
  </w:numPicBullet>
  <w:abstractNum w:abstractNumId="0">
    <w:nsid w:val="08097FE6"/>
    <w:multiLevelType w:val="multilevel"/>
    <w:tmpl w:val="C7E0675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8"/>
        <w:szCs w:val="28"/>
        <w:lang w:val="ca-ES"/>
      </w:rPr>
    </w:lvl>
    <w:lvl w:ilvl="1">
      <w:start w:val="1"/>
      <w:numFmt w:val="decimal"/>
      <w:isLgl/>
      <w:lvlText w:val="%1.%2."/>
      <w:lvlJc w:val="left"/>
      <w:pPr>
        <w:ind w:left="1152" w:hanging="720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">
    <w:nsid w:val="13E4468D"/>
    <w:multiLevelType w:val="hybridMultilevel"/>
    <w:tmpl w:val="8BEAF836"/>
    <w:lvl w:ilvl="0" w:tplc="040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F5B2A"/>
    <w:multiLevelType w:val="multilevel"/>
    <w:tmpl w:val="657E26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14D26C4F"/>
    <w:multiLevelType w:val="multilevel"/>
    <w:tmpl w:val="0403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>
    <w:nsid w:val="203B25FE"/>
    <w:multiLevelType w:val="multilevel"/>
    <w:tmpl w:val="CA686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s-ES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lang w:val="es-E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232F7C10"/>
    <w:multiLevelType w:val="multilevel"/>
    <w:tmpl w:val="E8B4BF8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  <w:szCs w:val="24"/>
        <w:lang w:val="ca-ES"/>
      </w:rPr>
    </w:lvl>
    <w:lvl w:ilvl="1">
      <w:start w:val="1"/>
      <w:numFmt w:val="decimal"/>
      <w:isLgl/>
      <w:lvlText w:val="%1.%2."/>
      <w:lvlJc w:val="left"/>
      <w:pPr>
        <w:ind w:left="1152" w:hanging="720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6">
    <w:nsid w:val="2EE5468C"/>
    <w:multiLevelType w:val="hybridMultilevel"/>
    <w:tmpl w:val="7BDABE7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567FDE"/>
    <w:multiLevelType w:val="hybridMultilevel"/>
    <w:tmpl w:val="CBD07836"/>
    <w:lvl w:ilvl="0" w:tplc="BCF6E4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8A7673"/>
    <w:multiLevelType w:val="multilevel"/>
    <w:tmpl w:val="C27476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52E029D2"/>
    <w:multiLevelType w:val="multilevel"/>
    <w:tmpl w:val="2292B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55DA5F72"/>
    <w:multiLevelType w:val="hybridMultilevel"/>
    <w:tmpl w:val="B9FA3FE6"/>
    <w:lvl w:ilvl="0" w:tplc="0403000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11">
    <w:nsid w:val="586E417E"/>
    <w:multiLevelType w:val="multilevel"/>
    <w:tmpl w:val="9AFEAB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>
    <w:nsid w:val="6128109C"/>
    <w:multiLevelType w:val="multilevel"/>
    <w:tmpl w:val="C7E0675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8"/>
        <w:szCs w:val="28"/>
        <w:lang w:val="ca-ES"/>
      </w:rPr>
    </w:lvl>
    <w:lvl w:ilvl="1">
      <w:start w:val="1"/>
      <w:numFmt w:val="decimal"/>
      <w:isLgl/>
      <w:lvlText w:val="%1.%2."/>
      <w:lvlJc w:val="left"/>
      <w:pPr>
        <w:ind w:left="1152" w:hanging="720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3">
    <w:nsid w:val="6DFF1B3A"/>
    <w:multiLevelType w:val="hybridMultilevel"/>
    <w:tmpl w:val="6644B352"/>
    <w:lvl w:ilvl="0" w:tplc="0403000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060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1132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1204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1276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1348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14202" w:hanging="360"/>
      </w:pPr>
      <w:rPr>
        <w:rFonts w:ascii="Wingdings" w:hAnsi="Wingdings" w:hint="default"/>
      </w:rPr>
    </w:lvl>
  </w:abstractNum>
  <w:abstractNum w:abstractNumId="14">
    <w:nsid w:val="6EAC7DBB"/>
    <w:multiLevelType w:val="hybridMultilevel"/>
    <w:tmpl w:val="A978D754"/>
    <w:lvl w:ilvl="0" w:tplc="0C0A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C0A000B">
      <w:start w:val="1"/>
      <w:numFmt w:val="bullet"/>
      <w:lvlText w:val="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72CE0FC1"/>
    <w:multiLevelType w:val="hybridMultilevel"/>
    <w:tmpl w:val="01E2980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5"/>
  </w:num>
  <w:num w:numId="5">
    <w:abstractNumId w:val="1"/>
  </w:num>
  <w:num w:numId="6">
    <w:abstractNumId w:val="3"/>
  </w:num>
  <w:num w:numId="7">
    <w:abstractNumId w:val="14"/>
  </w:num>
  <w:num w:numId="8">
    <w:abstractNumId w:val="12"/>
  </w:num>
  <w:num w:numId="9">
    <w:abstractNumId w:val="0"/>
  </w:num>
  <w:num w:numId="10">
    <w:abstractNumId w:val="10"/>
  </w:num>
  <w:num w:numId="11">
    <w:abstractNumId w:val="4"/>
  </w:num>
  <w:num w:numId="12">
    <w:abstractNumId w:val="9"/>
  </w:num>
  <w:num w:numId="13">
    <w:abstractNumId w:val="11"/>
  </w:num>
  <w:num w:numId="14">
    <w:abstractNumId w:val="2"/>
  </w:num>
  <w:num w:numId="15">
    <w:abstractNumId w:val="8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8130">
      <o:colormenu v:ext="edit" fillcolor="none [2404]" strokecolor="#ffc000"/>
    </o:shapedefaults>
  </w:hdrShapeDefaults>
  <w:footnotePr>
    <w:footnote w:id="-1"/>
    <w:footnote w:id="0"/>
  </w:footnotePr>
  <w:endnotePr>
    <w:endnote w:id="-1"/>
    <w:endnote w:id="0"/>
  </w:endnotePr>
  <w:compat/>
  <w:rsids>
    <w:rsidRoot w:val="005B0C7C"/>
    <w:rsid w:val="000131C6"/>
    <w:rsid w:val="00014422"/>
    <w:rsid w:val="00024FD9"/>
    <w:rsid w:val="0002717F"/>
    <w:rsid w:val="00035E49"/>
    <w:rsid w:val="00040813"/>
    <w:rsid w:val="0005103D"/>
    <w:rsid w:val="00052CE2"/>
    <w:rsid w:val="00054673"/>
    <w:rsid w:val="00070991"/>
    <w:rsid w:val="00070EA7"/>
    <w:rsid w:val="00074C50"/>
    <w:rsid w:val="0009259C"/>
    <w:rsid w:val="000949C6"/>
    <w:rsid w:val="000A1F6B"/>
    <w:rsid w:val="000A78E0"/>
    <w:rsid w:val="000B160E"/>
    <w:rsid w:val="000B30F4"/>
    <w:rsid w:val="000B455E"/>
    <w:rsid w:val="000C288D"/>
    <w:rsid w:val="000C3C61"/>
    <w:rsid w:val="000D1D80"/>
    <w:rsid w:val="000E6DAC"/>
    <w:rsid w:val="00112441"/>
    <w:rsid w:val="0013137F"/>
    <w:rsid w:val="00135627"/>
    <w:rsid w:val="0013657A"/>
    <w:rsid w:val="0014672F"/>
    <w:rsid w:val="0015070B"/>
    <w:rsid w:val="00155BD9"/>
    <w:rsid w:val="0016092F"/>
    <w:rsid w:val="001662B8"/>
    <w:rsid w:val="00170C3E"/>
    <w:rsid w:val="00173EE3"/>
    <w:rsid w:val="00183244"/>
    <w:rsid w:val="00196D67"/>
    <w:rsid w:val="001B1748"/>
    <w:rsid w:val="001B4F28"/>
    <w:rsid w:val="001B7ACD"/>
    <w:rsid w:val="001E0112"/>
    <w:rsid w:val="001E2A40"/>
    <w:rsid w:val="001E4990"/>
    <w:rsid w:val="001F6CEE"/>
    <w:rsid w:val="0020312C"/>
    <w:rsid w:val="00206225"/>
    <w:rsid w:val="00214E16"/>
    <w:rsid w:val="002332E4"/>
    <w:rsid w:val="00247246"/>
    <w:rsid w:val="0025008D"/>
    <w:rsid w:val="00260F44"/>
    <w:rsid w:val="00261204"/>
    <w:rsid w:val="00272249"/>
    <w:rsid w:val="00272D81"/>
    <w:rsid w:val="00283352"/>
    <w:rsid w:val="002909ED"/>
    <w:rsid w:val="00294CE2"/>
    <w:rsid w:val="002B0F3A"/>
    <w:rsid w:val="002B54D0"/>
    <w:rsid w:val="002C1937"/>
    <w:rsid w:val="002E2A3D"/>
    <w:rsid w:val="002E2BEA"/>
    <w:rsid w:val="00300571"/>
    <w:rsid w:val="00311DBA"/>
    <w:rsid w:val="00317E63"/>
    <w:rsid w:val="00322F0C"/>
    <w:rsid w:val="00327CD6"/>
    <w:rsid w:val="003374C9"/>
    <w:rsid w:val="00346D52"/>
    <w:rsid w:val="00350F3D"/>
    <w:rsid w:val="003770F4"/>
    <w:rsid w:val="003A696F"/>
    <w:rsid w:val="003B5BA4"/>
    <w:rsid w:val="003C62B0"/>
    <w:rsid w:val="003C7EE5"/>
    <w:rsid w:val="003D7E5F"/>
    <w:rsid w:val="003E6081"/>
    <w:rsid w:val="003E62CF"/>
    <w:rsid w:val="003E7F83"/>
    <w:rsid w:val="00406648"/>
    <w:rsid w:val="00414975"/>
    <w:rsid w:val="00427B7A"/>
    <w:rsid w:val="0043610F"/>
    <w:rsid w:val="004428B9"/>
    <w:rsid w:val="004437FF"/>
    <w:rsid w:val="0047476A"/>
    <w:rsid w:val="0048094A"/>
    <w:rsid w:val="00490F9B"/>
    <w:rsid w:val="004B0BC2"/>
    <w:rsid w:val="004B0F09"/>
    <w:rsid w:val="004B2539"/>
    <w:rsid w:val="004C36CF"/>
    <w:rsid w:val="004C436F"/>
    <w:rsid w:val="004D16CC"/>
    <w:rsid w:val="004D24F5"/>
    <w:rsid w:val="004E1ADA"/>
    <w:rsid w:val="004F7FEC"/>
    <w:rsid w:val="0052003E"/>
    <w:rsid w:val="00522816"/>
    <w:rsid w:val="00524E7B"/>
    <w:rsid w:val="005401D4"/>
    <w:rsid w:val="005444A0"/>
    <w:rsid w:val="005553F0"/>
    <w:rsid w:val="00557974"/>
    <w:rsid w:val="00561B7A"/>
    <w:rsid w:val="00576F7C"/>
    <w:rsid w:val="005812A5"/>
    <w:rsid w:val="00584E41"/>
    <w:rsid w:val="00585DFE"/>
    <w:rsid w:val="0059532D"/>
    <w:rsid w:val="00596FEC"/>
    <w:rsid w:val="00597895"/>
    <w:rsid w:val="005A4931"/>
    <w:rsid w:val="005B0C7C"/>
    <w:rsid w:val="005C75BF"/>
    <w:rsid w:val="005D343D"/>
    <w:rsid w:val="006022B3"/>
    <w:rsid w:val="00610955"/>
    <w:rsid w:val="006375E6"/>
    <w:rsid w:val="00637F8C"/>
    <w:rsid w:val="00640878"/>
    <w:rsid w:val="00642C83"/>
    <w:rsid w:val="00650724"/>
    <w:rsid w:val="00652E98"/>
    <w:rsid w:val="006538B0"/>
    <w:rsid w:val="00676ADF"/>
    <w:rsid w:val="006A10DF"/>
    <w:rsid w:val="006B4C95"/>
    <w:rsid w:val="006B5627"/>
    <w:rsid w:val="006F34C3"/>
    <w:rsid w:val="00710F07"/>
    <w:rsid w:val="00710F51"/>
    <w:rsid w:val="007152EE"/>
    <w:rsid w:val="0072186F"/>
    <w:rsid w:val="007412F9"/>
    <w:rsid w:val="00755A99"/>
    <w:rsid w:val="0076454D"/>
    <w:rsid w:val="00772263"/>
    <w:rsid w:val="007724F5"/>
    <w:rsid w:val="007745E3"/>
    <w:rsid w:val="00774B44"/>
    <w:rsid w:val="007B19A1"/>
    <w:rsid w:val="007B31BA"/>
    <w:rsid w:val="007B3AAD"/>
    <w:rsid w:val="007D6E14"/>
    <w:rsid w:val="007E7E3C"/>
    <w:rsid w:val="007F32D7"/>
    <w:rsid w:val="007F3826"/>
    <w:rsid w:val="007F6FCB"/>
    <w:rsid w:val="0080480E"/>
    <w:rsid w:val="008171C1"/>
    <w:rsid w:val="0081799D"/>
    <w:rsid w:val="00826968"/>
    <w:rsid w:val="00836C36"/>
    <w:rsid w:val="0084090A"/>
    <w:rsid w:val="00852A3F"/>
    <w:rsid w:val="008609F1"/>
    <w:rsid w:val="00882D31"/>
    <w:rsid w:val="008A4730"/>
    <w:rsid w:val="008B01C5"/>
    <w:rsid w:val="008B54C2"/>
    <w:rsid w:val="008C00B3"/>
    <w:rsid w:val="008C01EF"/>
    <w:rsid w:val="008D1427"/>
    <w:rsid w:val="008E2318"/>
    <w:rsid w:val="00902B02"/>
    <w:rsid w:val="00904E94"/>
    <w:rsid w:val="00926412"/>
    <w:rsid w:val="0095218E"/>
    <w:rsid w:val="0095487B"/>
    <w:rsid w:val="009614DA"/>
    <w:rsid w:val="0097711E"/>
    <w:rsid w:val="00990DE9"/>
    <w:rsid w:val="0099424D"/>
    <w:rsid w:val="00994927"/>
    <w:rsid w:val="009A1347"/>
    <w:rsid w:val="009A719A"/>
    <w:rsid w:val="009B7379"/>
    <w:rsid w:val="009C4724"/>
    <w:rsid w:val="009D108D"/>
    <w:rsid w:val="009D3420"/>
    <w:rsid w:val="009E3A33"/>
    <w:rsid w:val="009F087F"/>
    <w:rsid w:val="009F3811"/>
    <w:rsid w:val="00A04A5E"/>
    <w:rsid w:val="00A0738C"/>
    <w:rsid w:val="00A21788"/>
    <w:rsid w:val="00A2366C"/>
    <w:rsid w:val="00A3045C"/>
    <w:rsid w:val="00A36091"/>
    <w:rsid w:val="00A60138"/>
    <w:rsid w:val="00A63803"/>
    <w:rsid w:val="00A6494A"/>
    <w:rsid w:val="00A64FBA"/>
    <w:rsid w:val="00A7464B"/>
    <w:rsid w:val="00A76B2B"/>
    <w:rsid w:val="00A772AE"/>
    <w:rsid w:val="00A906A2"/>
    <w:rsid w:val="00AA0B38"/>
    <w:rsid w:val="00AD565B"/>
    <w:rsid w:val="00AE7F29"/>
    <w:rsid w:val="00B05848"/>
    <w:rsid w:val="00B26C89"/>
    <w:rsid w:val="00B303AA"/>
    <w:rsid w:val="00B306D2"/>
    <w:rsid w:val="00B32E91"/>
    <w:rsid w:val="00B34830"/>
    <w:rsid w:val="00B42433"/>
    <w:rsid w:val="00B54753"/>
    <w:rsid w:val="00B61D4F"/>
    <w:rsid w:val="00B65814"/>
    <w:rsid w:val="00B759FA"/>
    <w:rsid w:val="00B82837"/>
    <w:rsid w:val="00B83A3A"/>
    <w:rsid w:val="00B90727"/>
    <w:rsid w:val="00BA2ED8"/>
    <w:rsid w:val="00BA6A90"/>
    <w:rsid w:val="00BA7D55"/>
    <w:rsid w:val="00BC4B32"/>
    <w:rsid w:val="00BD0120"/>
    <w:rsid w:val="00BD3813"/>
    <w:rsid w:val="00BF22BF"/>
    <w:rsid w:val="00C06DF1"/>
    <w:rsid w:val="00C178BB"/>
    <w:rsid w:val="00C17E95"/>
    <w:rsid w:val="00C349F6"/>
    <w:rsid w:val="00C35ED4"/>
    <w:rsid w:val="00C4523C"/>
    <w:rsid w:val="00C80088"/>
    <w:rsid w:val="00C867B3"/>
    <w:rsid w:val="00CA2DD3"/>
    <w:rsid w:val="00CC4657"/>
    <w:rsid w:val="00CE0DE1"/>
    <w:rsid w:val="00CF3053"/>
    <w:rsid w:val="00CF4ACA"/>
    <w:rsid w:val="00D171F0"/>
    <w:rsid w:val="00D354ED"/>
    <w:rsid w:val="00D43D17"/>
    <w:rsid w:val="00D46194"/>
    <w:rsid w:val="00D74591"/>
    <w:rsid w:val="00D825A0"/>
    <w:rsid w:val="00DA2D9D"/>
    <w:rsid w:val="00DA32F2"/>
    <w:rsid w:val="00DA738F"/>
    <w:rsid w:val="00DB1239"/>
    <w:rsid w:val="00DB29A6"/>
    <w:rsid w:val="00DF354B"/>
    <w:rsid w:val="00E11DE8"/>
    <w:rsid w:val="00E2022E"/>
    <w:rsid w:val="00E306CC"/>
    <w:rsid w:val="00E3537B"/>
    <w:rsid w:val="00E44980"/>
    <w:rsid w:val="00E47196"/>
    <w:rsid w:val="00E50D12"/>
    <w:rsid w:val="00E561F3"/>
    <w:rsid w:val="00E70230"/>
    <w:rsid w:val="00E73151"/>
    <w:rsid w:val="00E75424"/>
    <w:rsid w:val="00E82C1B"/>
    <w:rsid w:val="00E84519"/>
    <w:rsid w:val="00E854A4"/>
    <w:rsid w:val="00EB33E8"/>
    <w:rsid w:val="00EB56A0"/>
    <w:rsid w:val="00F121A8"/>
    <w:rsid w:val="00F13994"/>
    <w:rsid w:val="00F17CF9"/>
    <w:rsid w:val="00F22E82"/>
    <w:rsid w:val="00F31655"/>
    <w:rsid w:val="00F34E60"/>
    <w:rsid w:val="00F46BE3"/>
    <w:rsid w:val="00F61119"/>
    <w:rsid w:val="00F63946"/>
    <w:rsid w:val="00F659FD"/>
    <w:rsid w:val="00F73CD5"/>
    <w:rsid w:val="00F84A06"/>
    <w:rsid w:val="00FB58CA"/>
    <w:rsid w:val="00FC276D"/>
    <w:rsid w:val="00FC40BE"/>
    <w:rsid w:val="00FC4807"/>
    <w:rsid w:val="00FC60B6"/>
    <w:rsid w:val="00FD2556"/>
    <w:rsid w:val="00FE32F4"/>
    <w:rsid w:val="00FF21A4"/>
    <w:rsid w:val="00FF4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fillcolor="none [2404]" stroke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D6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72D81"/>
    <w:pPr>
      <w:keepNext/>
      <w:keepLines/>
      <w:numPr>
        <w:numId w:val="6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F46BE3"/>
    <w:pPr>
      <w:keepNext/>
      <w:numPr>
        <w:ilvl w:val="1"/>
        <w:numId w:val="6"/>
      </w:numPr>
      <w:spacing w:line="360" w:lineRule="auto"/>
      <w:ind w:right="-573"/>
      <w:jc w:val="center"/>
      <w:outlineLvl w:val="1"/>
    </w:pPr>
    <w:rPr>
      <w:rFonts w:ascii="Arial" w:hAnsi="Arial" w:cs="Arial"/>
      <w:b/>
      <w:bCs/>
      <w:color w:val="FF0000"/>
      <w:sz w:val="20"/>
      <w:lang w:val="ca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717F"/>
    <w:pPr>
      <w:keepNext/>
      <w:keepLines/>
      <w:numPr>
        <w:ilvl w:val="2"/>
        <w:numId w:val="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717F"/>
    <w:pPr>
      <w:keepNext/>
      <w:keepLines/>
      <w:numPr>
        <w:ilvl w:val="3"/>
        <w:numId w:val="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717F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717F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717F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717F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717F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196D67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link w:val="PiedepginaCar"/>
    <w:uiPriority w:val="99"/>
    <w:rsid w:val="00196D67"/>
    <w:pPr>
      <w:tabs>
        <w:tab w:val="center" w:pos="4153"/>
        <w:tab w:val="right" w:pos="8306"/>
      </w:tabs>
    </w:pPr>
  </w:style>
  <w:style w:type="character" w:styleId="Hipervnculo">
    <w:name w:val="Hyperlink"/>
    <w:basedOn w:val="Fuentedeprrafopredeter"/>
    <w:semiHidden/>
    <w:rsid w:val="00196D67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196D67"/>
    <w:rPr>
      <w:color w:val="800080"/>
      <w:u w:val="single"/>
    </w:rPr>
  </w:style>
  <w:style w:type="character" w:customStyle="1" w:styleId="Ttulo2Car">
    <w:name w:val="Título 2 Car"/>
    <w:basedOn w:val="Fuentedeprrafopredeter"/>
    <w:link w:val="Ttulo2"/>
    <w:rsid w:val="00F46BE3"/>
    <w:rPr>
      <w:rFonts w:ascii="Arial" w:hAnsi="Arial" w:cs="Arial"/>
      <w:b/>
      <w:bCs/>
      <w:color w:val="FF0000"/>
      <w:szCs w:val="24"/>
      <w:lang w:eastAsia="es-ES"/>
    </w:rPr>
  </w:style>
  <w:style w:type="character" w:styleId="Nmerodepgina">
    <w:name w:val="page number"/>
    <w:basedOn w:val="Fuentedeprrafopredeter"/>
    <w:semiHidden/>
    <w:rsid w:val="00196D67"/>
  </w:style>
  <w:style w:type="character" w:customStyle="1" w:styleId="PiedepginaCar">
    <w:name w:val="Pie de página Car"/>
    <w:basedOn w:val="Fuentedeprrafopredeter"/>
    <w:link w:val="Piedepgina"/>
    <w:uiPriority w:val="99"/>
    <w:rsid w:val="0095487B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770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E32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2F4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43D17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12441"/>
    <w:rPr>
      <w:rFonts w:asciiTheme="minorHAnsi" w:eastAsiaTheme="minorEastAsia" w:hAnsiTheme="minorHAnsi" w:cstheme="minorBid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12441"/>
    <w:rPr>
      <w:rFonts w:asciiTheme="minorHAnsi" w:eastAsiaTheme="minorEastAsia" w:hAnsiTheme="minorHAnsi" w:cstheme="minorBidi"/>
      <w:sz w:val="22"/>
      <w:szCs w:val="22"/>
      <w:lang w:val="es-ES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E449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449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272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71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71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71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717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717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717F"/>
    <w:rPr>
      <w:rFonts w:asciiTheme="majorHAnsi" w:eastAsiaTheme="majorEastAsia" w:hAnsiTheme="majorHAnsi" w:cstheme="majorBidi"/>
      <w:color w:val="404040" w:themeColor="text1" w:themeTint="BF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717F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4F7FEC"/>
    <w:pPr>
      <w:spacing w:before="60" w:after="60"/>
      <w:ind w:left="851" w:hanging="284"/>
      <w:jc w:val="both"/>
    </w:pPr>
    <w:rPr>
      <w:rFonts w:ascii="Verdana" w:hAnsi="Verdana" w:cs="Arial"/>
      <w:sz w:val="20"/>
      <w:lang w:val="ca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4F7FEC"/>
    <w:rPr>
      <w:rFonts w:ascii="Verdana" w:hAnsi="Verdana" w:cs="Arial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CRP\Plantilles\Reunions%20coordinaci&#243;%20intern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2011-11-08T00:00:00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49A8A7-F074-4738-B3BE-B0EAA041F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Reunions coordinació interna.dot</Template>
  <TotalTime>20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formació permanent del professorat al Pla d’Urgell.</vt:lpstr>
    </vt:vector>
  </TitlesOfParts>
  <Company>Departament d'Ensenyament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formació permanent del professorat al Pla d’Urgell.</dc:title>
  <dc:subject>Valoració del Pla Marc de Formació 2005-2010</dc:subject>
  <dc:creator>TIC</dc:creator>
  <cp:keywords/>
  <dc:description/>
  <cp:lastModifiedBy>TIC</cp:lastModifiedBy>
  <cp:revision>6</cp:revision>
  <cp:lastPrinted>2012-01-12T11:52:00Z</cp:lastPrinted>
  <dcterms:created xsi:type="dcterms:W3CDTF">2012-01-25T12:00:00Z</dcterms:created>
  <dcterms:modified xsi:type="dcterms:W3CDTF">2012-01-25T12:19:00Z</dcterms:modified>
</cp:coreProperties>
</file>