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00" w:type="dxa"/>
        <w:tblInd w:w="-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338"/>
        <w:gridCol w:w="2426"/>
        <w:gridCol w:w="1570"/>
        <w:gridCol w:w="1566"/>
      </w:tblGrid>
      <w:tr w:rsidR="002C70A5" w:rsidRPr="00763EAC" w:rsidTr="008B77FE">
        <w:trPr>
          <w:cantSplit/>
          <w:trHeight w:val="711"/>
        </w:trPr>
        <w:tc>
          <w:tcPr>
            <w:tcW w:w="3358" w:type="dxa"/>
            <w:vMerge w:val="restart"/>
          </w:tcPr>
          <w:tbl>
            <w:tblPr>
              <w:tblW w:w="14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4198"/>
            </w:tblGrid>
            <w:tr w:rsidR="004E53AA" w:rsidTr="004E53AA">
              <w:trPr>
                <w:trHeight w:val="1102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E53AA" w:rsidRPr="001D03DB" w:rsidRDefault="004E53AA" w:rsidP="001D03DB">
                  <w:pPr>
                    <w:pStyle w:val="Ttol4"/>
                    <w:rPr>
                      <w:rFonts w:cs="Arial"/>
                      <w:lang w:eastAsia="es-ES"/>
                    </w:rPr>
                  </w:pPr>
                  <w:r>
                    <w:rPr>
                      <w:rFonts w:cs="Arial"/>
                      <w:noProof/>
                      <w:lang w:val="es-ES" w:eastAsia="es-ES"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margin">
                          <wp:posOffset>-26670</wp:posOffset>
                        </wp:positionH>
                        <wp:positionV relativeFrom="margin">
                          <wp:posOffset>158115</wp:posOffset>
                        </wp:positionV>
                        <wp:extent cx="2557780" cy="771525"/>
                        <wp:effectExtent l="19050" t="0" r="0" b="0"/>
                        <wp:wrapSquare wrapText="bothSides"/>
                        <wp:docPr id="2" name="Imatge 1" descr="logo escola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escola.tif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7780" cy="771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C70A5" w:rsidRPr="00763EAC" w:rsidRDefault="002C70A5" w:rsidP="008B77FE">
            <w:pPr>
              <w:pStyle w:val="Capalera"/>
            </w:pPr>
          </w:p>
        </w:tc>
        <w:tc>
          <w:tcPr>
            <w:tcW w:w="2942" w:type="dxa"/>
            <w:vAlign w:val="center"/>
          </w:tcPr>
          <w:p w:rsidR="002C70A5" w:rsidRPr="0026386B" w:rsidRDefault="002C70A5" w:rsidP="0026386B">
            <w:pPr>
              <w:pStyle w:val="Capalera"/>
              <w:jc w:val="center"/>
              <w:rPr>
                <w:b/>
                <w:sz w:val="28"/>
                <w:szCs w:val="28"/>
              </w:rPr>
            </w:pPr>
            <w:r w:rsidRPr="0026386B">
              <w:rPr>
                <w:b/>
                <w:sz w:val="28"/>
                <w:szCs w:val="28"/>
              </w:rPr>
              <w:t>MEDI</w:t>
            </w:r>
          </w:p>
        </w:tc>
        <w:tc>
          <w:tcPr>
            <w:tcW w:w="1853" w:type="dxa"/>
            <w:vMerge w:val="restart"/>
          </w:tcPr>
          <w:p w:rsidR="002C70A5" w:rsidRPr="00763EAC" w:rsidRDefault="002C70A5" w:rsidP="008B77FE">
            <w:pPr>
              <w:pStyle w:val="Capalera"/>
            </w:pPr>
            <w:r w:rsidRPr="00763EAC">
              <w:t>NOTA</w:t>
            </w:r>
          </w:p>
        </w:tc>
        <w:tc>
          <w:tcPr>
            <w:tcW w:w="1747" w:type="dxa"/>
            <w:vMerge w:val="restart"/>
          </w:tcPr>
          <w:p w:rsidR="002C70A5" w:rsidRPr="00763EAC" w:rsidRDefault="002C70A5" w:rsidP="008B77FE">
            <w:pPr>
              <w:pStyle w:val="Capalera"/>
            </w:pPr>
            <w:r w:rsidRPr="00763EAC">
              <w:t>Signatura</w:t>
            </w:r>
          </w:p>
        </w:tc>
      </w:tr>
      <w:tr w:rsidR="002C70A5" w:rsidRPr="00763EAC" w:rsidTr="0026386B">
        <w:trPr>
          <w:cantSplit/>
          <w:trHeight w:val="526"/>
        </w:trPr>
        <w:tc>
          <w:tcPr>
            <w:tcW w:w="3358" w:type="dxa"/>
            <w:vMerge/>
          </w:tcPr>
          <w:p w:rsidR="002C70A5" w:rsidRPr="00763EAC" w:rsidRDefault="002C70A5" w:rsidP="008B77FE">
            <w:pPr>
              <w:pStyle w:val="Capalera"/>
            </w:pPr>
          </w:p>
        </w:tc>
        <w:tc>
          <w:tcPr>
            <w:tcW w:w="2942" w:type="dxa"/>
            <w:vMerge w:val="restart"/>
            <w:vAlign w:val="center"/>
          </w:tcPr>
          <w:p w:rsidR="004E53AA" w:rsidRPr="00763EAC" w:rsidRDefault="004E53AA" w:rsidP="0026386B">
            <w:pPr>
              <w:pStyle w:val="Capalera"/>
              <w:jc w:val="center"/>
            </w:pPr>
          </w:p>
        </w:tc>
        <w:tc>
          <w:tcPr>
            <w:tcW w:w="1853" w:type="dxa"/>
            <w:vMerge/>
          </w:tcPr>
          <w:p w:rsidR="002C70A5" w:rsidRPr="00763EAC" w:rsidRDefault="002C70A5" w:rsidP="008B77FE">
            <w:pPr>
              <w:pStyle w:val="Capalera"/>
            </w:pPr>
          </w:p>
        </w:tc>
        <w:tc>
          <w:tcPr>
            <w:tcW w:w="1747" w:type="dxa"/>
            <w:vMerge/>
          </w:tcPr>
          <w:p w:rsidR="002C70A5" w:rsidRPr="00763EAC" w:rsidRDefault="002C70A5" w:rsidP="008B77FE">
            <w:pPr>
              <w:pStyle w:val="Capalera"/>
            </w:pPr>
          </w:p>
        </w:tc>
      </w:tr>
      <w:tr w:rsidR="002C70A5" w:rsidRPr="00763EAC" w:rsidTr="008B77FE">
        <w:trPr>
          <w:cantSplit/>
          <w:trHeight w:val="276"/>
        </w:trPr>
        <w:tc>
          <w:tcPr>
            <w:tcW w:w="3358" w:type="dxa"/>
            <w:vMerge/>
          </w:tcPr>
          <w:p w:rsidR="002C70A5" w:rsidRPr="00763EAC" w:rsidRDefault="002C70A5" w:rsidP="008B77FE">
            <w:pPr>
              <w:pStyle w:val="Capalera"/>
            </w:pPr>
          </w:p>
        </w:tc>
        <w:tc>
          <w:tcPr>
            <w:tcW w:w="2942" w:type="dxa"/>
            <w:vMerge/>
            <w:vAlign w:val="center"/>
          </w:tcPr>
          <w:p w:rsidR="002C70A5" w:rsidRPr="00763EAC" w:rsidRDefault="002C70A5" w:rsidP="008B77FE">
            <w:pPr>
              <w:pStyle w:val="Capalera"/>
            </w:pPr>
          </w:p>
        </w:tc>
        <w:tc>
          <w:tcPr>
            <w:tcW w:w="1853" w:type="dxa"/>
            <w:vMerge/>
          </w:tcPr>
          <w:p w:rsidR="002C70A5" w:rsidRPr="00763EAC" w:rsidRDefault="002C70A5" w:rsidP="008B77FE">
            <w:pPr>
              <w:pStyle w:val="Capalera"/>
            </w:pPr>
          </w:p>
        </w:tc>
        <w:tc>
          <w:tcPr>
            <w:tcW w:w="1747" w:type="dxa"/>
            <w:vMerge/>
          </w:tcPr>
          <w:p w:rsidR="002C70A5" w:rsidRPr="00763EAC" w:rsidRDefault="002C70A5" w:rsidP="008B77FE">
            <w:pPr>
              <w:pStyle w:val="Capalera"/>
            </w:pPr>
          </w:p>
        </w:tc>
      </w:tr>
      <w:tr w:rsidR="002C70A5" w:rsidRPr="00763EAC" w:rsidTr="004E53AA">
        <w:trPr>
          <w:cantSplit/>
          <w:trHeight w:val="269"/>
        </w:trPr>
        <w:tc>
          <w:tcPr>
            <w:tcW w:w="3358" w:type="dxa"/>
            <w:vMerge/>
          </w:tcPr>
          <w:p w:rsidR="002C70A5" w:rsidRPr="00763EAC" w:rsidRDefault="002C70A5" w:rsidP="008B77FE">
            <w:pPr>
              <w:pStyle w:val="Capalera"/>
            </w:pPr>
          </w:p>
        </w:tc>
        <w:tc>
          <w:tcPr>
            <w:tcW w:w="2942" w:type="dxa"/>
            <w:vMerge/>
            <w:vAlign w:val="center"/>
          </w:tcPr>
          <w:p w:rsidR="002C70A5" w:rsidRPr="00763EAC" w:rsidRDefault="002C70A5" w:rsidP="008B77FE">
            <w:pPr>
              <w:pStyle w:val="Capalera"/>
            </w:pPr>
          </w:p>
        </w:tc>
        <w:tc>
          <w:tcPr>
            <w:tcW w:w="1853" w:type="dxa"/>
            <w:vMerge/>
          </w:tcPr>
          <w:p w:rsidR="002C70A5" w:rsidRPr="00763EAC" w:rsidRDefault="002C70A5" w:rsidP="008B77FE">
            <w:pPr>
              <w:pStyle w:val="Capalera"/>
            </w:pPr>
          </w:p>
        </w:tc>
        <w:tc>
          <w:tcPr>
            <w:tcW w:w="1747" w:type="dxa"/>
            <w:vMerge/>
          </w:tcPr>
          <w:p w:rsidR="002C70A5" w:rsidRPr="00763EAC" w:rsidRDefault="002C70A5" w:rsidP="008B77FE">
            <w:pPr>
              <w:pStyle w:val="Capalera"/>
            </w:pPr>
          </w:p>
        </w:tc>
      </w:tr>
      <w:tr w:rsidR="002C70A5" w:rsidRPr="00763EAC" w:rsidTr="008B77FE">
        <w:trPr>
          <w:cantSplit/>
          <w:trHeight w:val="520"/>
        </w:trPr>
        <w:tc>
          <w:tcPr>
            <w:tcW w:w="6300" w:type="dxa"/>
            <w:gridSpan w:val="2"/>
            <w:vAlign w:val="center"/>
          </w:tcPr>
          <w:p w:rsidR="002C70A5" w:rsidRPr="00763EAC" w:rsidRDefault="002C70A5" w:rsidP="008B77FE">
            <w:pPr>
              <w:pStyle w:val="Capalera"/>
            </w:pPr>
            <w:r w:rsidRPr="00763EAC">
              <w:t>ALUMNE:</w:t>
            </w:r>
          </w:p>
        </w:tc>
        <w:tc>
          <w:tcPr>
            <w:tcW w:w="3600" w:type="dxa"/>
            <w:gridSpan w:val="2"/>
            <w:vAlign w:val="center"/>
          </w:tcPr>
          <w:p w:rsidR="002C70A5" w:rsidRPr="00763EAC" w:rsidRDefault="002C70A5" w:rsidP="008B77FE">
            <w:pPr>
              <w:pStyle w:val="Capalera"/>
            </w:pPr>
            <w:r w:rsidRPr="00763EAC">
              <w:t>DATA:</w:t>
            </w:r>
          </w:p>
        </w:tc>
      </w:tr>
    </w:tbl>
    <w:p w:rsidR="000F6BF9" w:rsidRDefault="000F6BF9" w:rsidP="00DB0350">
      <w:pPr>
        <w:rPr>
          <w:rFonts w:eastAsia="Times New Roman"/>
          <w:b/>
          <w:bCs/>
          <w:color w:val="1A171B"/>
          <w:sz w:val="26"/>
          <w:szCs w:val="26"/>
          <w:lang w:val="es-ES_tradnl"/>
        </w:rPr>
      </w:pPr>
    </w:p>
    <w:p w:rsidR="002434AA" w:rsidRPr="00C017C9" w:rsidRDefault="002434AA" w:rsidP="007B6783">
      <w:pPr>
        <w:pStyle w:val="Pargrafdellista"/>
        <w:numPr>
          <w:ilvl w:val="0"/>
          <w:numId w:val="2"/>
        </w:numPr>
        <w:ind w:left="426" w:hanging="425"/>
      </w:pPr>
      <w:r w:rsidRPr="00C017C9"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-421640</wp:posOffset>
            </wp:positionH>
            <wp:positionV relativeFrom="paragraph">
              <wp:posOffset>332740</wp:posOffset>
            </wp:positionV>
            <wp:extent cx="7111365" cy="602615"/>
            <wp:effectExtent l="19050" t="0" r="0" b="0"/>
            <wp:wrapThrough wrapText="bothSides">
              <wp:wrapPolygon edited="0">
                <wp:start x="-58" y="0"/>
                <wp:lineTo x="-58" y="21168"/>
                <wp:lineTo x="21583" y="21168"/>
                <wp:lineTo x="21583" y="0"/>
                <wp:lineTo x="-58" y="0"/>
              </wp:wrapPolygon>
            </wp:wrapThrough>
            <wp:docPr id="3" name="Imatge 0" descr="EX liniatemps mu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 liniatemps mut.gif"/>
                    <pic:cNvPicPr/>
                  </pic:nvPicPr>
                  <pic:blipFill>
                    <a:blip r:embed="rId8"/>
                    <a:srcRect r="6275" b="28235"/>
                    <a:stretch>
                      <a:fillRect/>
                    </a:stretch>
                  </pic:blipFill>
                  <pic:spPr>
                    <a:xfrm>
                      <a:off x="0" y="0"/>
                      <a:ext cx="711136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17C9">
        <w:t>Marca en aquesta línea del temps el període corresponent a l’edat moderna.</w:t>
      </w:r>
    </w:p>
    <w:p w:rsidR="002434AA" w:rsidRPr="00C017C9" w:rsidRDefault="002434AA" w:rsidP="007B6783">
      <w:pPr>
        <w:ind w:left="426" w:hanging="425"/>
      </w:pPr>
    </w:p>
    <w:p w:rsidR="002434AA" w:rsidRPr="00C017C9" w:rsidRDefault="002434AA" w:rsidP="007B6783">
      <w:pPr>
        <w:pStyle w:val="Pargrafdellista"/>
        <w:numPr>
          <w:ilvl w:val="0"/>
          <w:numId w:val="2"/>
        </w:numPr>
        <w:ind w:left="426" w:hanging="425"/>
      </w:pPr>
      <w:r>
        <w:t xml:space="preserve">Indica els fets que marquen </w:t>
      </w:r>
      <w:proofErr w:type="spellStart"/>
      <w:r>
        <w:t>l’</w:t>
      </w:r>
      <w:r w:rsidRPr="00C017C9">
        <w:t>inici</w:t>
      </w:r>
      <w:proofErr w:type="spellEnd"/>
      <w:r w:rsidRPr="00C017C9">
        <w:t xml:space="preserve"> i el final de l’edat moderna.</w:t>
      </w:r>
    </w:p>
    <w:p w:rsidR="002434AA" w:rsidRPr="00C017C9" w:rsidRDefault="002434AA" w:rsidP="007B6783">
      <w:pPr>
        <w:ind w:left="426" w:hanging="425"/>
      </w:pPr>
    </w:p>
    <w:p w:rsidR="002434AA" w:rsidRPr="00C017C9" w:rsidRDefault="002434AA" w:rsidP="007B6783">
      <w:pPr>
        <w:ind w:left="426" w:hanging="425"/>
      </w:pPr>
    </w:p>
    <w:p w:rsidR="002434AA" w:rsidRPr="00C017C9" w:rsidRDefault="002434AA" w:rsidP="007B6783">
      <w:pPr>
        <w:pStyle w:val="Pargrafdellista"/>
        <w:numPr>
          <w:ilvl w:val="0"/>
          <w:numId w:val="2"/>
        </w:numPr>
        <w:ind w:left="426" w:hanging="425"/>
      </w:pPr>
      <w:r w:rsidRPr="00C017C9">
        <w:t>Assenyala tres causes que porten de l’edat mitjana a l’edat moderna.</w:t>
      </w:r>
    </w:p>
    <w:p w:rsidR="002434AA" w:rsidRPr="00C017C9" w:rsidRDefault="002434AA" w:rsidP="007B6783">
      <w:pPr>
        <w:ind w:left="426" w:hanging="425"/>
      </w:pPr>
    </w:p>
    <w:p w:rsidR="002434AA" w:rsidRPr="00C017C9" w:rsidRDefault="002434AA" w:rsidP="007B6783">
      <w:pPr>
        <w:pStyle w:val="Pargrafdellista"/>
        <w:numPr>
          <w:ilvl w:val="0"/>
          <w:numId w:val="2"/>
        </w:numPr>
        <w:ind w:left="426" w:hanging="425"/>
      </w:pPr>
      <w:r w:rsidRPr="00C017C9">
        <w:t>Quin canvi , sobre la concepció humana, és important per entendre l’edat moderna.</w:t>
      </w:r>
    </w:p>
    <w:p w:rsidR="002434AA" w:rsidRPr="00C017C9" w:rsidRDefault="002434AA" w:rsidP="007B6783">
      <w:pPr>
        <w:ind w:left="426" w:hanging="425"/>
      </w:pPr>
    </w:p>
    <w:p w:rsidR="002434AA" w:rsidRPr="00C017C9" w:rsidRDefault="002434AA" w:rsidP="007B6783">
      <w:pPr>
        <w:pStyle w:val="Pargrafdellista"/>
        <w:numPr>
          <w:ilvl w:val="0"/>
          <w:numId w:val="2"/>
        </w:numPr>
        <w:ind w:left="426" w:hanging="425"/>
      </w:pPr>
      <w:r w:rsidRPr="00C017C9">
        <w:t>Indica els tres moviments en el pensament característics d’aquesta etapa.</w:t>
      </w:r>
    </w:p>
    <w:p w:rsidR="002434AA" w:rsidRPr="00C017C9" w:rsidRDefault="002434AA" w:rsidP="007B6783">
      <w:pPr>
        <w:ind w:left="426" w:hanging="425"/>
      </w:pPr>
    </w:p>
    <w:p w:rsidR="002434AA" w:rsidRPr="00C017C9" w:rsidRDefault="002434AA" w:rsidP="007B6783">
      <w:pPr>
        <w:pStyle w:val="Pargrafdellista"/>
        <w:numPr>
          <w:ilvl w:val="0"/>
          <w:numId w:val="2"/>
        </w:numPr>
        <w:ind w:left="426" w:hanging="425"/>
      </w:pPr>
      <w:r w:rsidRPr="00C017C9">
        <w:t>Completa el quadre comparatiu entre els tres moviments:</w:t>
      </w:r>
    </w:p>
    <w:tbl>
      <w:tblPr>
        <w:tblStyle w:val="Taulaambquadrcula"/>
        <w:tblW w:w="9440" w:type="dxa"/>
        <w:tblLook w:val="04A0"/>
      </w:tblPr>
      <w:tblGrid>
        <w:gridCol w:w="3146"/>
        <w:gridCol w:w="3146"/>
        <w:gridCol w:w="3148"/>
      </w:tblGrid>
      <w:tr w:rsidR="002434AA" w:rsidRPr="00C017C9" w:rsidTr="00092C5D">
        <w:trPr>
          <w:trHeight w:val="645"/>
        </w:trPr>
        <w:tc>
          <w:tcPr>
            <w:tcW w:w="3146" w:type="dxa"/>
          </w:tcPr>
          <w:p w:rsidR="002434AA" w:rsidRPr="00C017C9" w:rsidRDefault="002434AA" w:rsidP="007B6783">
            <w:pPr>
              <w:ind w:left="360"/>
            </w:pPr>
          </w:p>
        </w:tc>
        <w:tc>
          <w:tcPr>
            <w:tcW w:w="3146" w:type="dxa"/>
          </w:tcPr>
          <w:p w:rsidR="002434AA" w:rsidRPr="00C017C9" w:rsidRDefault="002434AA" w:rsidP="007B6783">
            <w:pPr>
              <w:ind w:left="360"/>
            </w:pPr>
          </w:p>
        </w:tc>
        <w:tc>
          <w:tcPr>
            <w:tcW w:w="3148" w:type="dxa"/>
          </w:tcPr>
          <w:p w:rsidR="002434AA" w:rsidRPr="00C017C9" w:rsidRDefault="002434AA" w:rsidP="007B6783">
            <w:pPr>
              <w:ind w:left="360"/>
            </w:pPr>
          </w:p>
        </w:tc>
      </w:tr>
      <w:tr w:rsidR="002434AA" w:rsidRPr="00C017C9" w:rsidTr="00636943">
        <w:trPr>
          <w:trHeight w:val="2854"/>
        </w:trPr>
        <w:tc>
          <w:tcPr>
            <w:tcW w:w="3146" w:type="dxa"/>
          </w:tcPr>
          <w:p w:rsidR="002434AA" w:rsidRPr="00C017C9" w:rsidRDefault="002434AA" w:rsidP="007B6783">
            <w:pPr>
              <w:ind w:left="360"/>
            </w:pPr>
          </w:p>
        </w:tc>
        <w:tc>
          <w:tcPr>
            <w:tcW w:w="3146" w:type="dxa"/>
          </w:tcPr>
          <w:p w:rsidR="002434AA" w:rsidRPr="00C017C9" w:rsidRDefault="002434AA" w:rsidP="007B6783">
            <w:pPr>
              <w:ind w:left="360"/>
            </w:pPr>
          </w:p>
        </w:tc>
        <w:tc>
          <w:tcPr>
            <w:tcW w:w="3148" w:type="dxa"/>
          </w:tcPr>
          <w:p w:rsidR="002434AA" w:rsidRPr="00C017C9" w:rsidRDefault="002434AA" w:rsidP="007B6783">
            <w:pPr>
              <w:ind w:left="360"/>
            </w:pPr>
          </w:p>
        </w:tc>
      </w:tr>
    </w:tbl>
    <w:p w:rsidR="002434AA" w:rsidRPr="00C017C9" w:rsidRDefault="002434AA" w:rsidP="007B6783">
      <w:pPr>
        <w:ind w:left="426" w:hanging="425"/>
      </w:pPr>
    </w:p>
    <w:p w:rsidR="002434AA" w:rsidRPr="00C017C9" w:rsidRDefault="002434AA" w:rsidP="007B6783">
      <w:pPr>
        <w:pStyle w:val="Pargrafdellista"/>
        <w:numPr>
          <w:ilvl w:val="0"/>
          <w:numId w:val="2"/>
        </w:numPr>
        <w:ind w:left="426" w:hanging="425"/>
      </w:pPr>
      <w:r w:rsidRPr="00C017C9">
        <w:lastRenderedPageBreak/>
        <w:t>Marca les diferències en el poder polític de l’edat mitjana i l’edat moderna.</w:t>
      </w:r>
    </w:p>
    <w:p w:rsidR="002434AA" w:rsidRPr="00C017C9" w:rsidRDefault="002434AA" w:rsidP="007B6783">
      <w:pPr>
        <w:ind w:left="426" w:hanging="425"/>
      </w:pPr>
    </w:p>
    <w:p w:rsidR="002434AA" w:rsidRPr="00C017C9" w:rsidRDefault="002434AA" w:rsidP="007B6783">
      <w:pPr>
        <w:pStyle w:val="Pargrafdellista"/>
        <w:numPr>
          <w:ilvl w:val="0"/>
          <w:numId w:val="2"/>
        </w:numPr>
        <w:ind w:left="426" w:hanging="425"/>
      </w:pPr>
      <w:r w:rsidRPr="00C017C9">
        <w:t>Quina evolució es produeix en la forma d’entendre la monarquia al llarg d’aquest període?</w:t>
      </w:r>
    </w:p>
    <w:p w:rsidR="002434AA" w:rsidRPr="00C017C9" w:rsidRDefault="002434AA" w:rsidP="007B6783">
      <w:pPr>
        <w:ind w:left="426" w:hanging="425"/>
      </w:pPr>
    </w:p>
    <w:p w:rsidR="00BD2FA9" w:rsidRPr="00BD2FA9" w:rsidRDefault="00BD2FA9" w:rsidP="007B6783">
      <w:pPr>
        <w:pStyle w:val="Pargrafdellista"/>
        <w:numPr>
          <w:ilvl w:val="0"/>
          <w:numId w:val="2"/>
        </w:numPr>
        <w:ind w:left="426" w:hanging="425"/>
      </w:pPr>
      <w:r>
        <w:t xml:space="preserve">Explica aquest lema: </w:t>
      </w:r>
      <w:r w:rsidRPr="00BD2FA9">
        <w:t>“Tot per al poble</w:t>
      </w:r>
      <w:r w:rsidR="007B6783">
        <w:t xml:space="preserve">, </w:t>
      </w:r>
      <w:r w:rsidRPr="00BD2FA9">
        <w:t>però sense el poble”</w:t>
      </w:r>
    </w:p>
    <w:p w:rsidR="00BD2FA9" w:rsidRDefault="00BD2FA9" w:rsidP="007B6783">
      <w:pPr>
        <w:ind w:left="426" w:hanging="425"/>
      </w:pPr>
    </w:p>
    <w:p w:rsidR="002434AA" w:rsidRPr="00C017C9" w:rsidRDefault="002434AA" w:rsidP="007B6783">
      <w:pPr>
        <w:pStyle w:val="Pargrafdellista"/>
        <w:numPr>
          <w:ilvl w:val="0"/>
          <w:numId w:val="2"/>
        </w:numPr>
        <w:ind w:left="426" w:hanging="425"/>
      </w:pPr>
      <w:r w:rsidRPr="00C017C9">
        <w:t>Quins productes nous van arribar dels nous territoris americans?</w:t>
      </w:r>
    </w:p>
    <w:p w:rsidR="002434AA" w:rsidRPr="00C017C9" w:rsidRDefault="002434AA" w:rsidP="007B6783">
      <w:pPr>
        <w:ind w:left="426" w:hanging="425"/>
      </w:pPr>
    </w:p>
    <w:p w:rsidR="002434AA" w:rsidRPr="00C017C9" w:rsidRDefault="002434AA" w:rsidP="007B6783">
      <w:pPr>
        <w:pStyle w:val="Pargrafdellista"/>
        <w:numPr>
          <w:ilvl w:val="0"/>
          <w:numId w:val="2"/>
        </w:numPr>
        <w:ind w:left="426" w:hanging="425"/>
      </w:pPr>
      <w:r w:rsidRPr="00C017C9">
        <w:t>I Europa, quins productes exportava cap els nous territoris?</w:t>
      </w:r>
    </w:p>
    <w:p w:rsidR="002434AA" w:rsidRPr="00C017C9" w:rsidRDefault="002434AA" w:rsidP="007B6783">
      <w:pPr>
        <w:ind w:left="426" w:hanging="425"/>
      </w:pPr>
    </w:p>
    <w:p w:rsidR="002434AA" w:rsidRPr="00C017C9" w:rsidRDefault="00636943" w:rsidP="007B6783">
      <w:pPr>
        <w:pStyle w:val="Pargrafdellista"/>
        <w:numPr>
          <w:ilvl w:val="0"/>
          <w:numId w:val="2"/>
        </w:numPr>
        <w:ind w:left="426" w:hanging="425"/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276225</wp:posOffset>
            </wp:positionV>
            <wp:extent cx="1984375" cy="2800985"/>
            <wp:effectExtent l="19050" t="0" r="0" b="0"/>
            <wp:wrapThrough wrapText="bothSides">
              <wp:wrapPolygon edited="0">
                <wp:start x="-207" y="0"/>
                <wp:lineTo x="-207" y="21448"/>
                <wp:lineTo x="21565" y="21448"/>
                <wp:lineTo x="21565" y="0"/>
                <wp:lineTo x="-207" y="0"/>
              </wp:wrapPolygon>
            </wp:wrapThrough>
            <wp:docPr id="4" name="Imatge 1" descr="I:\01 MARIÀ\1 PROGRAMACIONS MEDI\6è\01 MEDI\02 EDAT MODERNA\EX Civilizaciones precolombi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01 MARIÀ\1 PROGRAMACIONS MEDI\6è\01 MEDI\02 EDAT MODERNA\EX Civilizaciones precolombin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280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34AA" w:rsidRPr="00C017C9">
        <w:t>Indica en aquest mapa on es localitzaven les civilitzacions precolombines.</w:t>
      </w:r>
    </w:p>
    <w:p w:rsidR="002434AA" w:rsidRPr="00C017C9" w:rsidRDefault="002434AA" w:rsidP="007B6783">
      <w:pPr>
        <w:ind w:left="426" w:hanging="425"/>
      </w:pPr>
    </w:p>
    <w:p w:rsidR="002434AA" w:rsidRPr="00C017C9" w:rsidRDefault="002434AA" w:rsidP="007B6783">
      <w:pPr>
        <w:pStyle w:val="Pargrafdellista"/>
        <w:numPr>
          <w:ilvl w:val="0"/>
          <w:numId w:val="2"/>
        </w:numPr>
        <w:ind w:left="426" w:hanging="425"/>
      </w:pPr>
      <w:r w:rsidRPr="00C017C9">
        <w:t>Consideres que eren unes civilitzacions avançades?</w:t>
      </w:r>
    </w:p>
    <w:p w:rsidR="002434AA" w:rsidRPr="00C017C9" w:rsidRDefault="002434AA" w:rsidP="007B6783">
      <w:pPr>
        <w:ind w:left="426" w:hanging="425"/>
      </w:pPr>
    </w:p>
    <w:p w:rsidR="002434AA" w:rsidRPr="00C017C9" w:rsidRDefault="002434AA" w:rsidP="007B6783">
      <w:pPr>
        <w:pStyle w:val="Pargrafdellista"/>
        <w:numPr>
          <w:ilvl w:val="0"/>
          <w:numId w:val="2"/>
        </w:numPr>
        <w:ind w:left="426" w:hanging="425"/>
      </w:pPr>
      <w:r w:rsidRPr="00C017C9">
        <w:t>Per què?</w:t>
      </w:r>
    </w:p>
    <w:p w:rsidR="002434AA" w:rsidRPr="00C017C9" w:rsidRDefault="002434AA" w:rsidP="007B6783">
      <w:pPr>
        <w:ind w:left="426" w:hanging="425"/>
      </w:pPr>
    </w:p>
    <w:p w:rsidR="002434AA" w:rsidRPr="00C017C9" w:rsidRDefault="002434AA" w:rsidP="007B6783">
      <w:pPr>
        <w:ind w:left="426" w:hanging="425"/>
      </w:pPr>
    </w:p>
    <w:p w:rsidR="002434AA" w:rsidRPr="00C017C9" w:rsidRDefault="002434AA" w:rsidP="007B6783">
      <w:pPr>
        <w:ind w:left="426" w:hanging="425"/>
      </w:pPr>
    </w:p>
    <w:p w:rsidR="002434AA" w:rsidRPr="00C017C9" w:rsidRDefault="002434AA" w:rsidP="007B6783">
      <w:pPr>
        <w:ind w:left="426" w:hanging="425"/>
      </w:pPr>
    </w:p>
    <w:p w:rsidR="00711A40" w:rsidRDefault="00711A40" w:rsidP="007B6783">
      <w:pPr>
        <w:ind w:left="426" w:hanging="425"/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</w:pPr>
    </w:p>
    <w:p w:rsidR="003232DC" w:rsidRDefault="003232DC" w:rsidP="007B6783">
      <w:pPr>
        <w:ind w:left="426" w:hanging="425"/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</w:pPr>
    </w:p>
    <w:p w:rsidR="002434AA" w:rsidRPr="003232DC" w:rsidRDefault="002434AA" w:rsidP="003232DC">
      <w:pPr>
        <w:ind w:left="1"/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</w:pPr>
      <w:r w:rsidRPr="003232DC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“El moviment va començar com un intent de reforma de l'</w:t>
      </w:r>
      <w:r w:rsidRPr="003232DC">
        <w:rPr>
          <w:rFonts w:ascii="Arial" w:hAnsi="Arial" w:cs="Arial"/>
          <w:i/>
          <w:sz w:val="20"/>
          <w:szCs w:val="20"/>
          <w:shd w:val="clear" w:color="auto" w:fill="FFFFFF"/>
        </w:rPr>
        <w:t>Església Catòlica</w:t>
      </w:r>
      <w:r w:rsidRPr="003232DC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. Molts catòlics occidentals estaven preocupats pel que consideraven falses doctrines i pràctiques indegudes en l'Església, en particular l'ensenyament i la venda d'</w:t>
      </w:r>
      <w:r w:rsidRPr="003232DC">
        <w:rPr>
          <w:rFonts w:ascii="Arial" w:hAnsi="Arial" w:cs="Arial"/>
          <w:i/>
          <w:sz w:val="20"/>
          <w:szCs w:val="20"/>
          <w:shd w:val="clear" w:color="auto" w:fill="FFFFFF"/>
        </w:rPr>
        <w:t>indulgències</w:t>
      </w:r>
      <w:r w:rsidRPr="003232DC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. Una altra important controvèrsia és la compra i venda de llocs de privilegi a l'església, el que es va veure en el seu moment com una gran</w:t>
      </w:r>
      <w:r w:rsidRPr="003232DC">
        <w:rPr>
          <w:rStyle w:val="apple-converted-space"/>
          <w:rFonts w:ascii="Arial" w:hAnsi="Arial" w:cs="Arial"/>
          <w:i/>
          <w:color w:val="000000"/>
          <w:sz w:val="20"/>
          <w:szCs w:val="20"/>
          <w:shd w:val="clear" w:color="auto" w:fill="FFFFFF"/>
        </w:rPr>
        <w:t> </w:t>
      </w:r>
      <w:r w:rsidRPr="003232DC">
        <w:rPr>
          <w:rFonts w:ascii="Arial" w:hAnsi="Arial" w:cs="Arial"/>
          <w:i/>
          <w:sz w:val="20"/>
          <w:szCs w:val="20"/>
          <w:shd w:val="clear" w:color="auto" w:fill="FFFFFF"/>
        </w:rPr>
        <w:t>corrupció</w:t>
      </w:r>
      <w:r w:rsidRPr="003232DC">
        <w:rPr>
          <w:rStyle w:val="apple-converted-space"/>
          <w:rFonts w:ascii="Arial" w:hAnsi="Arial" w:cs="Arial"/>
          <w:i/>
          <w:color w:val="000000"/>
          <w:sz w:val="20"/>
          <w:szCs w:val="20"/>
          <w:shd w:val="clear" w:color="auto" w:fill="FFFFFF"/>
        </w:rPr>
        <w:t> </w:t>
      </w:r>
      <w:r w:rsidRPr="003232DC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en la jerarquia eclesiàstica. Aquesta corrupció fou considerada per molts en aquell moment com a sistèmica, fins i tot arribant a la posició del</w:t>
      </w:r>
      <w:r w:rsidRPr="003232DC">
        <w:rPr>
          <w:rStyle w:val="apple-converted-space"/>
          <w:rFonts w:ascii="Arial" w:hAnsi="Arial" w:cs="Arial"/>
          <w:i/>
          <w:color w:val="000000"/>
          <w:sz w:val="20"/>
          <w:szCs w:val="20"/>
          <w:shd w:val="clear" w:color="auto" w:fill="FFFFFF"/>
        </w:rPr>
        <w:t> </w:t>
      </w:r>
      <w:r w:rsidRPr="003232DC">
        <w:rPr>
          <w:rFonts w:ascii="Arial" w:hAnsi="Arial" w:cs="Arial"/>
          <w:i/>
          <w:sz w:val="20"/>
          <w:szCs w:val="20"/>
          <w:shd w:val="clear" w:color="auto" w:fill="FFFFFF"/>
        </w:rPr>
        <w:t>Papa</w:t>
      </w:r>
      <w:r w:rsidRPr="003232DC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.</w:t>
      </w:r>
    </w:p>
    <w:p w:rsidR="002434AA" w:rsidRPr="003232DC" w:rsidRDefault="002434AA" w:rsidP="003232DC">
      <w:pPr>
        <w:ind w:left="1"/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</w:pPr>
      <w:r w:rsidRPr="003232DC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Els punts més polèmics es van centrar en la pràctica de la venda d'indulgències i la política de l'Església sobre el</w:t>
      </w:r>
      <w:r w:rsidRPr="003232DC">
        <w:rPr>
          <w:rStyle w:val="apple-converted-space"/>
          <w:rFonts w:ascii="Arial" w:hAnsi="Arial" w:cs="Arial"/>
          <w:i/>
          <w:color w:val="000000"/>
          <w:sz w:val="20"/>
          <w:szCs w:val="20"/>
          <w:shd w:val="clear" w:color="auto" w:fill="FFFFFF"/>
        </w:rPr>
        <w:t> </w:t>
      </w:r>
      <w:r w:rsidRPr="003232DC">
        <w:rPr>
          <w:rFonts w:ascii="Arial" w:hAnsi="Arial" w:cs="Arial"/>
          <w:i/>
          <w:sz w:val="20"/>
          <w:szCs w:val="20"/>
          <w:shd w:val="clear" w:color="auto" w:fill="FFFFFF"/>
        </w:rPr>
        <w:t>purgatori</w:t>
      </w:r>
      <w:r w:rsidRPr="003232DC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. Les creences i pràctiques que varen ser més atacades pels reformistes protestants foren la política de l’església sobre el</w:t>
      </w:r>
      <w:r w:rsidRPr="003232DC">
        <w:rPr>
          <w:rStyle w:val="apple-converted-space"/>
          <w:rFonts w:ascii="Arial" w:hAnsi="Arial" w:cs="Arial"/>
          <w:i/>
          <w:color w:val="000000"/>
          <w:sz w:val="20"/>
          <w:szCs w:val="20"/>
          <w:shd w:val="clear" w:color="auto" w:fill="FFFFFF"/>
        </w:rPr>
        <w:t> </w:t>
      </w:r>
      <w:r w:rsidRPr="003232DC">
        <w:rPr>
          <w:rFonts w:ascii="Arial" w:hAnsi="Arial" w:cs="Arial"/>
          <w:i/>
          <w:sz w:val="20"/>
          <w:szCs w:val="20"/>
          <w:shd w:val="clear" w:color="auto" w:fill="FFFFFF"/>
        </w:rPr>
        <w:t>purgatori</w:t>
      </w:r>
      <w:r w:rsidRPr="003232DC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, la devoció a</w:t>
      </w:r>
      <w:r w:rsidRPr="003232DC">
        <w:rPr>
          <w:rStyle w:val="apple-converted-space"/>
          <w:rFonts w:ascii="Arial" w:hAnsi="Arial" w:cs="Arial"/>
          <w:i/>
          <w:color w:val="000000"/>
          <w:sz w:val="20"/>
          <w:szCs w:val="20"/>
          <w:shd w:val="clear" w:color="auto" w:fill="FFFFFF"/>
        </w:rPr>
        <w:t> </w:t>
      </w:r>
      <w:r w:rsidRPr="003232DC">
        <w:rPr>
          <w:rFonts w:ascii="Arial" w:hAnsi="Arial" w:cs="Arial"/>
          <w:i/>
          <w:sz w:val="20"/>
          <w:szCs w:val="20"/>
          <w:shd w:val="clear" w:color="auto" w:fill="FFFFFF"/>
        </w:rPr>
        <w:t>Maria</w:t>
      </w:r>
      <w:r w:rsidRPr="003232DC">
        <w:rPr>
          <w:rStyle w:val="apple-converted-space"/>
          <w:rFonts w:ascii="Arial" w:hAnsi="Arial" w:cs="Arial"/>
          <w:i/>
          <w:color w:val="000000"/>
          <w:sz w:val="20"/>
          <w:szCs w:val="20"/>
          <w:shd w:val="clear" w:color="auto" w:fill="FFFFFF"/>
        </w:rPr>
        <w:t> </w:t>
      </w:r>
      <w:r w:rsidRPr="003232DC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(Mariologia), i la intercessió i la devoció als</w:t>
      </w:r>
      <w:r w:rsidRPr="003232DC">
        <w:rPr>
          <w:rStyle w:val="apple-converted-space"/>
          <w:rFonts w:ascii="Arial" w:hAnsi="Arial" w:cs="Arial"/>
          <w:i/>
          <w:color w:val="000000"/>
          <w:sz w:val="20"/>
          <w:szCs w:val="20"/>
          <w:shd w:val="clear" w:color="auto" w:fill="FFFFFF"/>
        </w:rPr>
        <w:t> </w:t>
      </w:r>
      <w:r w:rsidRPr="003232DC">
        <w:rPr>
          <w:rFonts w:ascii="Arial" w:hAnsi="Arial" w:cs="Arial"/>
          <w:i/>
          <w:sz w:val="20"/>
          <w:szCs w:val="20"/>
          <w:shd w:val="clear" w:color="auto" w:fill="FFFFFF"/>
        </w:rPr>
        <w:t>sants</w:t>
      </w:r>
      <w:r w:rsidRPr="003232DC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, la majoria dels sagraments, les imatges, el celibat obligatori com a requisit per al clergat i l'autoritat del</w:t>
      </w:r>
      <w:r w:rsidRPr="003232DC">
        <w:rPr>
          <w:rStyle w:val="apple-converted-space"/>
          <w:rFonts w:ascii="Arial" w:hAnsi="Arial" w:cs="Arial"/>
          <w:i/>
          <w:color w:val="000000"/>
          <w:sz w:val="20"/>
          <w:szCs w:val="20"/>
          <w:shd w:val="clear" w:color="auto" w:fill="FFFFFF"/>
        </w:rPr>
        <w:t> </w:t>
      </w:r>
      <w:r w:rsidRPr="003232DC">
        <w:rPr>
          <w:rFonts w:ascii="Arial" w:hAnsi="Arial" w:cs="Arial"/>
          <w:i/>
          <w:sz w:val="20"/>
          <w:szCs w:val="20"/>
          <w:shd w:val="clear" w:color="auto" w:fill="FFFFFF"/>
        </w:rPr>
        <w:t>Papa</w:t>
      </w:r>
      <w:r w:rsidRPr="003232DC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”</w:t>
      </w:r>
    </w:p>
    <w:p w:rsidR="002434AA" w:rsidRPr="00C017C9" w:rsidRDefault="002434AA" w:rsidP="007B6783">
      <w:pPr>
        <w:ind w:left="426" w:hanging="425"/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</w:pPr>
    </w:p>
    <w:p w:rsidR="002434AA" w:rsidRPr="007B6783" w:rsidRDefault="002434AA" w:rsidP="007B6783">
      <w:pPr>
        <w:pStyle w:val="Pargrafdellista"/>
        <w:numPr>
          <w:ilvl w:val="0"/>
          <w:numId w:val="2"/>
        </w:numPr>
        <w:ind w:left="426" w:hanging="425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7B6783"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A quin moviment es refereix el primer paràgraf?</w:t>
      </w:r>
    </w:p>
    <w:p w:rsidR="002434AA" w:rsidRPr="00C017C9" w:rsidRDefault="002434AA" w:rsidP="007B6783">
      <w:pPr>
        <w:ind w:left="426" w:hanging="425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434AA" w:rsidRPr="007B6783" w:rsidRDefault="002434AA" w:rsidP="007B6783">
      <w:pPr>
        <w:pStyle w:val="Pargrafdellista"/>
        <w:numPr>
          <w:ilvl w:val="0"/>
          <w:numId w:val="2"/>
        </w:numPr>
        <w:ind w:left="426" w:hanging="425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7B6783">
        <w:rPr>
          <w:rFonts w:ascii="Arial" w:hAnsi="Arial" w:cs="Arial"/>
          <w:color w:val="000000"/>
          <w:sz w:val="20"/>
          <w:szCs w:val="20"/>
          <w:shd w:val="clear" w:color="auto" w:fill="FFFFFF"/>
        </w:rPr>
        <w:t>Quin motius van portar a la formació d’aquest moviment?</w:t>
      </w:r>
    </w:p>
    <w:p w:rsidR="002434AA" w:rsidRPr="00C017C9" w:rsidRDefault="002434AA" w:rsidP="007B6783">
      <w:pPr>
        <w:ind w:left="426" w:hanging="425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434AA" w:rsidRPr="007B6783" w:rsidRDefault="002434AA" w:rsidP="007B6783">
      <w:pPr>
        <w:pStyle w:val="Pargrafdellista"/>
        <w:numPr>
          <w:ilvl w:val="0"/>
          <w:numId w:val="2"/>
        </w:numPr>
        <w:ind w:left="426" w:hanging="425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7B6783">
        <w:rPr>
          <w:rFonts w:ascii="Arial" w:hAnsi="Arial" w:cs="Arial"/>
          <w:color w:val="000000"/>
          <w:sz w:val="20"/>
          <w:szCs w:val="20"/>
          <w:shd w:val="clear" w:color="auto" w:fill="FFFFFF"/>
        </w:rPr>
        <w:t>Què és una indulgència?</w:t>
      </w:r>
    </w:p>
    <w:p w:rsidR="002434AA" w:rsidRPr="00C017C9" w:rsidRDefault="002434AA" w:rsidP="007B6783">
      <w:pPr>
        <w:ind w:left="426" w:hanging="425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434AA" w:rsidRPr="007B6783" w:rsidRDefault="002434AA" w:rsidP="007B6783">
      <w:pPr>
        <w:pStyle w:val="Pargrafdellista"/>
        <w:numPr>
          <w:ilvl w:val="0"/>
          <w:numId w:val="2"/>
        </w:numPr>
        <w:ind w:left="426" w:hanging="425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7B6783">
        <w:rPr>
          <w:rFonts w:ascii="Arial" w:hAnsi="Arial" w:cs="Arial"/>
          <w:color w:val="000000"/>
          <w:sz w:val="20"/>
          <w:szCs w:val="20"/>
          <w:shd w:val="clear" w:color="auto" w:fill="FFFFFF"/>
        </w:rPr>
        <w:t>Quins aspecte de l’església van ser més atacats pels reformistes?</w:t>
      </w:r>
    </w:p>
    <w:p w:rsidR="002434AA" w:rsidRPr="00C017C9" w:rsidRDefault="002434AA" w:rsidP="007B6783">
      <w:pPr>
        <w:ind w:left="426" w:hanging="425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434AA" w:rsidRPr="007B6783" w:rsidRDefault="002434AA" w:rsidP="007B6783">
      <w:pPr>
        <w:pStyle w:val="Pargrafdellista"/>
        <w:numPr>
          <w:ilvl w:val="0"/>
          <w:numId w:val="2"/>
        </w:numPr>
        <w:ind w:left="426" w:hanging="425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7B678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Quin personatge </w:t>
      </w:r>
      <w:r w:rsidR="00C32528" w:rsidRPr="007B6783">
        <w:rPr>
          <w:rFonts w:ascii="Arial" w:hAnsi="Arial" w:cs="Arial"/>
          <w:color w:val="000000"/>
          <w:sz w:val="20"/>
          <w:szCs w:val="20"/>
          <w:shd w:val="clear" w:color="auto" w:fill="FFFFFF"/>
        </w:rPr>
        <w:t>v</w:t>
      </w:r>
      <w:r w:rsidRPr="007B6783">
        <w:rPr>
          <w:rFonts w:ascii="Arial" w:hAnsi="Arial" w:cs="Arial"/>
          <w:color w:val="000000"/>
          <w:sz w:val="20"/>
          <w:szCs w:val="20"/>
          <w:shd w:val="clear" w:color="auto" w:fill="FFFFFF"/>
        </w:rPr>
        <w:t>a</w:t>
      </w:r>
      <w:r w:rsidR="00C32528" w:rsidRPr="007B678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e</w:t>
      </w:r>
      <w:r w:rsidR="00BD2FA9" w:rsidRPr="007B6783">
        <w:rPr>
          <w:rFonts w:ascii="Arial" w:hAnsi="Arial" w:cs="Arial"/>
          <w:color w:val="000000"/>
          <w:sz w:val="20"/>
          <w:szCs w:val="20"/>
          <w:shd w:val="clear" w:color="auto" w:fill="FFFFFF"/>
        </w:rPr>
        <w:t>n</w:t>
      </w:r>
      <w:r w:rsidR="00C32528" w:rsidRPr="007B6783">
        <w:rPr>
          <w:rFonts w:ascii="Arial" w:hAnsi="Arial" w:cs="Arial"/>
          <w:color w:val="000000"/>
          <w:sz w:val="20"/>
          <w:szCs w:val="20"/>
          <w:shd w:val="clear" w:color="auto" w:fill="FFFFFF"/>
        </w:rPr>
        <w:t>capçalar aq</w:t>
      </w:r>
      <w:r w:rsidRPr="007B6783">
        <w:rPr>
          <w:rFonts w:ascii="Arial" w:hAnsi="Arial" w:cs="Arial"/>
          <w:color w:val="000000"/>
          <w:sz w:val="20"/>
          <w:szCs w:val="20"/>
          <w:shd w:val="clear" w:color="auto" w:fill="FFFFFF"/>
        </w:rPr>
        <w:t>uest moviment?</w:t>
      </w:r>
    </w:p>
    <w:p w:rsidR="002434AA" w:rsidRPr="00C017C9" w:rsidRDefault="002434AA" w:rsidP="007B6783">
      <w:pPr>
        <w:ind w:left="426" w:hanging="425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434AA" w:rsidRPr="007B6783" w:rsidRDefault="002434AA" w:rsidP="007B6783">
      <w:pPr>
        <w:pStyle w:val="Pargrafdellista"/>
        <w:numPr>
          <w:ilvl w:val="0"/>
          <w:numId w:val="2"/>
        </w:numPr>
        <w:ind w:left="426" w:hanging="425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7B6783">
        <w:rPr>
          <w:rFonts w:ascii="Arial" w:hAnsi="Arial" w:cs="Arial"/>
          <w:color w:val="000000"/>
          <w:sz w:val="20"/>
          <w:szCs w:val="20"/>
          <w:shd w:val="clear" w:color="auto" w:fill="FFFFFF"/>
        </w:rPr>
        <w:t>En quins països aconsegueix més seguidors?</w:t>
      </w:r>
    </w:p>
    <w:p w:rsidR="002434AA" w:rsidRDefault="002434AA" w:rsidP="007B6783">
      <w:pPr>
        <w:ind w:left="426" w:hanging="425"/>
        <w:rPr>
          <w:i/>
        </w:rPr>
      </w:pPr>
    </w:p>
    <w:p w:rsidR="002434AA" w:rsidRDefault="002434AA" w:rsidP="007B6783">
      <w:pPr>
        <w:pStyle w:val="Pargrafdellista"/>
        <w:numPr>
          <w:ilvl w:val="0"/>
          <w:numId w:val="2"/>
        </w:numPr>
        <w:ind w:left="426" w:hanging="425"/>
      </w:pPr>
      <w:r w:rsidRPr="00C017C9">
        <w:t>Quin canvi en</w:t>
      </w:r>
      <w:r>
        <w:t xml:space="preserve">  la concepció de l’home es produeix a l’edat moderna? Com s’anomena aquesta nova forma?</w:t>
      </w:r>
    </w:p>
    <w:p w:rsidR="002434AA" w:rsidRDefault="002434AA" w:rsidP="007B6783">
      <w:pPr>
        <w:ind w:left="426" w:hanging="425"/>
      </w:pPr>
    </w:p>
    <w:p w:rsidR="002434AA" w:rsidRPr="007B6783" w:rsidRDefault="002434AA" w:rsidP="007B6783">
      <w:pPr>
        <w:pStyle w:val="Pargrafdellista"/>
        <w:numPr>
          <w:ilvl w:val="0"/>
          <w:numId w:val="2"/>
        </w:numPr>
        <w:ind w:left="426" w:hanging="425"/>
        <w:rPr>
          <w:b/>
        </w:rPr>
      </w:pPr>
      <w:r>
        <w:t xml:space="preserve">Què s’entén per </w:t>
      </w:r>
      <w:r w:rsidR="003232DC" w:rsidRPr="007B6783">
        <w:rPr>
          <w:b/>
        </w:rPr>
        <w:t>contrareforma</w:t>
      </w:r>
      <w:r w:rsidRPr="007B6783">
        <w:rPr>
          <w:b/>
        </w:rPr>
        <w:t>?</w:t>
      </w:r>
    </w:p>
    <w:p w:rsidR="002434AA" w:rsidRDefault="002434AA" w:rsidP="007B6783">
      <w:pPr>
        <w:ind w:left="426" w:hanging="425"/>
        <w:rPr>
          <w:b/>
        </w:rPr>
      </w:pPr>
    </w:p>
    <w:p w:rsidR="00E401BD" w:rsidRDefault="00E401BD" w:rsidP="007B6783">
      <w:pPr>
        <w:ind w:left="426" w:hanging="425"/>
        <w:rPr>
          <w:b/>
        </w:rPr>
      </w:pPr>
    </w:p>
    <w:p w:rsidR="00E401BD" w:rsidRPr="00D02CB6" w:rsidRDefault="00E401BD" w:rsidP="007B6783">
      <w:pPr>
        <w:pStyle w:val="Pargrafdellista"/>
        <w:numPr>
          <w:ilvl w:val="0"/>
          <w:numId w:val="2"/>
        </w:numPr>
        <w:spacing w:after="120"/>
        <w:ind w:left="426" w:hanging="425"/>
        <w:jc w:val="both"/>
      </w:pPr>
      <w:r w:rsidRPr="00D02CB6">
        <w:t>Què era el Tribunal de la Inquisició?</w:t>
      </w:r>
      <w:r>
        <w:t xml:space="preserve"> (</w:t>
      </w:r>
      <w:r w:rsidRPr="00D02CB6">
        <w:t>Forma la frase amb aquestes paraules</w:t>
      </w:r>
      <w:r>
        <w:t>)</w:t>
      </w:r>
    </w:p>
    <w:p w:rsidR="00E401BD" w:rsidRPr="00E5693F" w:rsidRDefault="00E401BD" w:rsidP="00E5693F">
      <w:pPr>
        <w:ind w:left="1"/>
        <w:jc w:val="center"/>
        <w:rPr>
          <w:i/>
        </w:rPr>
      </w:pPr>
      <w:r w:rsidRPr="00E5693F">
        <w:rPr>
          <w:i/>
          <w:u w:val="single"/>
        </w:rPr>
        <w:t>heretges</w:t>
      </w:r>
      <w:r w:rsidRPr="00E5693F">
        <w:rPr>
          <w:i/>
        </w:rPr>
        <w:t xml:space="preserve">.   </w:t>
      </w:r>
      <w:r w:rsidRPr="00E5693F">
        <w:rPr>
          <w:i/>
          <w:u w:val="single"/>
        </w:rPr>
        <w:t>castigar</w:t>
      </w:r>
      <w:r w:rsidRPr="00E5693F">
        <w:rPr>
          <w:i/>
        </w:rPr>
        <w:t xml:space="preserve">   </w:t>
      </w:r>
      <w:r w:rsidRPr="00E5693F">
        <w:rPr>
          <w:i/>
          <w:u w:val="single"/>
        </w:rPr>
        <w:t>els</w:t>
      </w:r>
      <w:r w:rsidRPr="00E5693F">
        <w:rPr>
          <w:i/>
        </w:rPr>
        <w:t xml:space="preserve">    </w:t>
      </w:r>
      <w:r w:rsidRPr="00E5693F">
        <w:rPr>
          <w:i/>
          <w:u w:val="single"/>
        </w:rPr>
        <w:t>tribunal</w:t>
      </w:r>
      <w:r w:rsidRPr="00E5693F">
        <w:rPr>
          <w:i/>
        </w:rPr>
        <w:t xml:space="preserve">   </w:t>
      </w:r>
      <w:r w:rsidRPr="00E5693F">
        <w:rPr>
          <w:i/>
          <w:u w:val="single"/>
        </w:rPr>
        <w:t>encarregat</w:t>
      </w:r>
      <w:r w:rsidRPr="00E5693F">
        <w:rPr>
          <w:i/>
        </w:rPr>
        <w:t xml:space="preserve">   </w:t>
      </w:r>
      <w:r w:rsidRPr="00E5693F">
        <w:rPr>
          <w:i/>
          <w:u w:val="single"/>
        </w:rPr>
        <w:t>de</w:t>
      </w:r>
      <w:r w:rsidRPr="00E5693F">
        <w:rPr>
          <w:i/>
        </w:rPr>
        <w:t xml:space="preserve">   </w:t>
      </w:r>
      <w:r w:rsidRPr="00E5693F">
        <w:rPr>
          <w:i/>
          <w:u w:val="single"/>
        </w:rPr>
        <w:t>eclesiàstic</w:t>
      </w:r>
      <w:r w:rsidRPr="00E5693F">
        <w:rPr>
          <w:i/>
        </w:rPr>
        <w:t xml:space="preserve">   </w:t>
      </w:r>
      <w:r w:rsidRPr="00E5693F">
        <w:rPr>
          <w:i/>
          <w:u w:val="single"/>
        </w:rPr>
        <w:t>i  perseguir</w:t>
      </w:r>
      <w:r w:rsidRPr="00E5693F">
        <w:rPr>
          <w:i/>
        </w:rPr>
        <w:t xml:space="preserve">   </w:t>
      </w:r>
      <w:r w:rsidRPr="00E5693F">
        <w:rPr>
          <w:i/>
          <w:u w:val="single"/>
        </w:rPr>
        <w:t>Un</w:t>
      </w:r>
    </w:p>
    <w:tbl>
      <w:tblPr>
        <w:tblStyle w:val="Taulaambquadrcula"/>
        <w:tblW w:w="9606" w:type="dxa"/>
        <w:tblBorders>
          <w:top w:val="single" w:sz="18" w:space="0" w:color="C6D9F1" w:themeColor="text2" w:themeTint="33"/>
          <w:left w:val="single" w:sz="18" w:space="0" w:color="C6D9F1" w:themeColor="text2" w:themeTint="33"/>
          <w:bottom w:val="single" w:sz="18" w:space="0" w:color="C6D9F1" w:themeColor="text2" w:themeTint="33"/>
          <w:right w:val="single" w:sz="18" w:space="0" w:color="C6D9F1" w:themeColor="text2" w:themeTint="33"/>
          <w:insideH w:val="single" w:sz="18" w:space="0" w:color="C6D9F1" w:themeColor="text2" w:themeTint="33"/>
          <w:insideV w:val="single" w:sz="18" w:space="0" w:color="C6D9F1" w:themeColor="text2" w:themeTint="33"/>
        </w:tblBorders>
        <w:tblLook w:val="04A0"/>
      </w:tblPr>
      <w:tblGrid>
        <w:gridCol w:w="9606"/>
      </w:tblGrid>
      <w:tr w:rsidR="00E401BD" w:rsidTr="00E5693F">
        <w:trPr>
          <w:trHeight w:val="946"/>
        </w:trPr>
        <w:tc>
          <w:tcPr>
            <w:tcW w:w="9606" w:type="dxa"/>
            <w:vAlign w:val="center"/>
          </w:tcPr>
          <w:p w:rsidR="00E401BD" w:rsidRPr="00E5693F" w:rsidRDefault="00E401BD" w:rsidP="00E5693F">
            <w:pPr>
              <w:ind w:left="1"/>
              <w:jc w:val="center"/>
              <w:rPr>
                <w:i/>
              </w:rPr>
            </w:pPr>
            <w:r w:rsidRPr="00E5693F">
              <w:rPr>
                <w:i/>
              </w:rPr>
              <w:t>__________________________________________________________________________________</w:t>
            </w:r>
          </w:p>
        </w:tc>
      </w:tr>
    </w:tbl>
    <w:p w:rsidR="00E401BD" w:rsidRDefault="00E401BD" w:rsidP="007B6783">
      <w:pPr>
        <w:ind w:left="426" w:hanging="425"/>
        <w:rPr>
          <w:b/>
        </w:rPr>
      </w:pPr>
    </w:p>
    <w:p w:rsidR="00BD2FA9" w:rsidRDefault="00BD2FA9" w:rsidP="007B6783">
      <w:pPr>
        <w:pStyle w:val="Pargrafdellista"/>
        <w:numPr>
          <w:ilvl w:val="0"/>
          <w:numId w:val="2"/>
        </w:numPr>
        <w:spacing w:after="120"/>
        <w:ind w:left="426" w:hanging="425"/>
        <w:jc w:val="both"/>
      </w:pPr>
      <w:r w:rsidRPr="0007712B">
        <w:t>Què propugnava</w:t>
      </w:r>
      <w:r w:rsidRPr="00BD2FA9">
        <w:t xml:space="preserve"> la Revolució científica</w:t>
      </w:r>
      <w:r>
        <w:t xml:space="preserve"> durant l’edat moderna.</w:t>
      </w:r>
    </w:p>
    <w:p w:rsidR="00BD2FA9" w:rsidRDefault="00BD2FA9" w:rsidP="007B6783">
      <w:pPr>
        <w:spacing w:after="120"/>
        <w:ind w:left="426" w:hanging="425"/>
        <w:jc w:val="both"/>
      </w:pPr>
    </w:p>
    <w:p w:rsidR="00BD2FA9" w:rsidRDefault="00BD2FA9" w:rsidP="007B6783">
      <w:pPr>
        <w:pStyle w:val="Pargrafdellista"/>
        <w:numPr>
          <w:ilvl w:val="0"/>
          <w:numId w:val="2"/>
        </w:numPr>
        <w:spacing w:after="120"/>
        <w:ind w:left="426" w:hanging="425"/>
        <w:jc w:val="both"/>
      </w:pPr>
      <w:r>
        <w:t>Busca cinc personatges d’aquesta etapa que hagin passat a la història explicant per què van destacar.</w:t>
      </w:r>
    </w:p>
    <w:p w:rsidR="00BD2FA9" w:rsidRDefault="00BD2FA9" w:rsidP="007B6783">
      <w:pPr>
        <w:spacing w:after="120"/>
        <w:ind w:left="426" w:hanging="425"/>
        <w:jc w:val="both"/>
      </w:pPr>
    </w:p>
    <w:p w:rsidR="00BD2FA9" w:rsidRDefault="00BD2FA9" w:rsidP="007B6783">
      <w:pPr>
        <w:spacing w:after="120"/>
        <w:ind w:left="426" w:hanging="425"/>
        <w:jc w:val="both"/>
      </w:pPr>
    </w:p>
    <w:p w:rsidR="006C2357" w:rsidRDefault="006C2357">
      <w:r>
        <w:br w:type="page"/>
      </w:r>
    </w:p>
    <w:p w:rsidR="006C2357" w:rsidRDefault="006C2357" w:rsidP="007B6783">
      <w:pPr>
        <w:spacing w:after="120"/>
        <w:ind w:left="426" w:hanging="425"/>
        <w:jc w:val="both"/>
      </w:pPr>
    </w:p>
    <w:p w:rsidR="00BD2FA9" w:rsidRDefault="00BD2FA9" w:rsidP="007B6783">
      <w:pPr>
        <w:pStyle w:val="Pargrafdellista"/>
        <w:numPr>
          <w:ilvl w:val="0"/>
          <w:numId w:val="2"/>
        </w:numPr>
        <w:spacing w:after="120"/>
        <w:ind w:left="426" w:hanging="425"/>
        <w:jc w:val="both"/>
      </w:pPr>
      <w:r>
        <w:t xml:space="preserve">En què consisteix el </w:t>
      </w:r>
      <w:r w:rsidRPr="00BD2FA9">
        <w:t>mètode científic</w:t>
      </w:r>
    </w:p>
    <w:p w:rsidR="00BD2FA9" w:rsidRDefault="00BD2FA9" w:rsidP="007B6783">
      <w:pPr>
        <w:ind w:left="426" w:hanging="425"/>
      </w:pPr>
    </w:p>
    <w:p w:rsidR="002434AA" w:rsidRDefault="002434AA" w:rsidP="007B6783">
      <w:pPr>
        <w:pStyle w:val="Pargrafdellista"/>
        <w:numPr>
          <w:ilvl w:val="0"/>
          <w:numId w:val="2"/>
        </w:numPr>
        <w:ind w:left="426" w:hanging="425"/>
      </w:pPr>
      <w:r>
        <w:t>Dibuixa una piràmide i situa els diferents grups socials.</w:t>
      </w:r>
      <w:r w:rsidR="00FF3D2F">
        <w:t xml:space="preserve"> Assenyala quins eren el privilegiats i els que no tenien cap privilegi.</w:t>
      </w:r>
    </w:p>
    <w:p w:rsidR="002434AA" w:rsidRDefault="002434AA" w:rsidP="007B6783">
      <w:pPr>
        <w:ind w:left="426" w:hanging="425"/>
      </w:pPr>
    </w:p>
    <w:p w:rsidR="00E401BD" w:rsidRDefault="00E401BD" w:rsidP="007B6783">
      <w:pPr>
        <w:ind w:left="426" w:hanging="425"/>
      </w:pPr>
    </w:p>
    <w:p w:rsidR="00E401BD" w:rsidRDefault="00E401BD" w:rsidP="007B6783">
      <w:pPr>
        <w:ind w:left="426" w:hanging="425"/>
      </w:pPr>
    </w:p>
    <w:p w:rsidR="00E401BD" w:rsidRDefault="00E401BD" w:rsidP="007B6783">
      <w:pPr>
        <w:ind w:left="426" w:hanging="425"/>
      </w:pPr>
    </w:p>
    <w:p w:rsidR="00E401BD" w:rsidRDefault="00E401BD" w:rsidP="007B6783">
      <w:pPr>
        <w:ind w:left="426" w:hanging="425"/>
      </w:pPr>
    </w:p>
    <w:p w:rsidR="00E401BD" w:rsidRDefault="00E401BD" w:rsidP="007B6783">
      <w:pPr>
        <w:ind w:left="426" w:hanging="425"/>
      </w:pPr>
    </w:p>
    <w:p w:rsidR="00E401BD" w:rsidRDefault="00E401BD" w:rsidP="007B6783">
      <w:pPr>
        <w:ind w:left="426" w:hanging="425"/>
      </w:pPr>
    </w:p>
    <w:p w:rsidR="00E401BD" w:rsidRDefault="00E401BD" w:rsidP="007B6783">
      <w:pPr>
        <w:ind w:left="426" w:hanging="425"/>
      </w:pPr>
    </w:p>
    <w:p w:rsidR="002434AA" w:rsidRDefault="002434AA" w:rsidP="007B6783">
      <w:pPr>
        <w:pStyle w:val="Pargrafdellista"/>
        <w:numPr>
          <w:ilvl w:val="0"/>
          <w:numId w:val="2"/>
        </w:numPr>
        <w:ind w:left="426" w:hanging="425"/>
      </w:pPr>
      <w:r>
        <w:t>Quines característiques té el comerç en l’Edat Moderna?</w:t>
      </w:r>
    </w:p>
    <w:p w:rsidR="002434AA" w:rsidRDefault="002434AA" w:rsidP="007B6783">
      <w:pPr>
        <w:ind w:left="426" w:hanging="425"/>
      </w:pPr>
    </w:p>
    <w:p w:rsidR="002434AA" w:rsidRDefault="002434AA" w:rsidP="007B6783">
      <w:pPr>
        <w:pStyle w:val="Pargrafdellista"/>
        <w:numPr>
          <w:ilvl w:val="0"/>
          <w:numId w:val="2"/>
        </w:numPr>
        <w:ind w:left="426" w:hanging="425"/>
      </w:pPr>
      <w:r>
        <w:t>A què creus que va ser deguda l’expansió cap a l’Atlàntic?</w:t>
      </w:r>
    </w:p>
    <w:p w:rsidR="002434AA" w:rsidRDefault="002434AA" w:rsidP="007B6783">
      <w:pPr>
        <w:ind w:left="426" w:hanging="425"/>
      </w:pPr>
    </w:p>
    <w:p w:rsidR="002434AA" w:rsidRDefault="002434AA" w:rsidP="007B6783">
      <w:pPr>
        <w:pStyle w:val="Pargrafdellista"/>
        <w:numPr>
          <w:ilvl w:val="0"/>
          <w:numId w:val="2"/>
        </w:numPr>
        <w:ind w:left="426" w:hanging="425"/>
      </w:pPr>
      <w:r>
        <w:t>Quines conseqüències van tenir sobre la zona del Mediterrani?</w:t>
      </w:r>
    </w:p>
    <w:p w:rsidR="002434AA" w:rsidRDefault="002434AA" w:rsidP="007B6783">
      <w:pPr>
        <w:ind w:left="426" w:hanging="425"/>
      </w:pPr>
    </w:p>
    <w:p w:rsidR="002434AA" w:rsidRDefault="002434AA" w:rsidP="007B6783">
      <w:pPr>
        <w:pStyle w:val="Pargrafdellista"/>
        <w:numPr>
          <w:ilvl w:val="0"/>
          <w:numId w:val="2"/>
        </w:numPr>
        <w:ind w:left="426" w:hanging="425"/>
      </w:pPr>
      <w:r>
        <w:t xml:space="preserve">Quins van ser els Imperis Colonials </w:t>
      </w:r>
      <w:r w:rsidR="0090512B">
        <w:t xml:space="preserve">Europeus </w:t>
      </w:r>
      <w:r>
        <w:t>més importants?</w:t>
      </w:r>
    </w:p>
    <w:p w:rsidR="00E401BD" w:rsidRDefault="00E401BD" w:rsidP="007B6783">
      <w:pPr>
        <w:ind w:left="426" w:hanging="425"/>
      </w:pPr>
    </w:p>
    <w:p w:rsidR="00207FDA" w:rsidRDefault="00207FDA" w:rsidP="007B6783">
      <w:pPr>
        <w:pStyle w:val="Pargrafdellista"/>
        <w:numPr>
          <w:ilvl w:val="0"/>
          <w:numId w:val="2"/>
        </w:numPr>
        <w:ind w:left="426" w:hanging="425"/>
      </w:pPr>
      <w:r w:rsidRPr="00207FDA">
        <w:t>Quines van ser les causes de la guerra del Segadors</w:t>
      </w:r>
      <w:r>
        <w:t>? I les conseqüències?</w:t>
      </w:r>
    </w:p>
    <w:p w:rsidR="00207FDA" w:rsidRDefault="00207FDA" w:rsidP="007B6783">
      <w:pPr>
        <w:ind w:left="426" w:hanging="425"/>
      </w:pPr>
    </w:p>
    <w:p w:rsidR="00207FDA" w:rsidRDefault="00207FDA" w:rsidP="007B6783">
      <w:pPr>
        <w:pStyle w:val="Pargrafdellista"/>
        <w:numPr>
          <w:ilvl w:val="0"/>
          <w:numId w:val="2"/>
        </w:numPr>
        <w:ind w:left="426" w:hanging="425"/>
      </w:pPr>
      <w:r>
        <w:t>Quant va durar aquesta guerra?</w:t>
      </w:r>
    </w:p>
    <w:p w:rsidR="00E401BD" w:rsidRDefault="00E401BD" w:rsidP="007B6783">
      <w:pPr>
        <w:ind w:left="426" w:hanging="425"/>
      </w:pPr>
    </w:p>
    <w:p w:rsidR="00E401BD" w:rsidRPr="007B6783" w:rsidRDefault="00E401BD" w:rsidP="007B6783">
      <w:pPr>
        <w:pStyle w:val="Pargrafdellista"/>
        <w:numPr>
          <w:ilvl w:val="0"/>
          <w:numId w:val="2"/>
        </w:numPr>
        <w:ind w:left="426" w:hanging="425"/>
        <w:rPr>
          <w:b/>
        </w:rPr>
      </w:pPr>
      <w:r>
        <w:t xml:space="preserve">Explica l’origen de la festa de la </w:t>
      </w:r>
      <w:r w:rsidRPr="007B6783">
        <w:rPr>
          <w:rFonts w:ascii="Arial" w:hAnsi="Arial" w:cs="Arial"/>
          <w:sz w:val="20"/>
          <w:szCs w:val="20"/>
          <w:shd w:val="clear" w:color="auto" w:fill="FFFFFF"/>
        </w:rPr>
        <w:t>Diada Nacional de Catalunya</w:t>
      </w:r>
      <w:r w:rsidRPr="007B6783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 w:rsidRPr="007B6783">
        <w:rPr>
          <w:b/>
        </w:rPr>
        <w:t xml:space="preserve"> </w:t>
      </w:r>
    </w:p>
    <w:p w:rsidR="00E401BD" w:rsidRDefault="00E401BD" w:rsidP="007B6783">
      <w:pPr>
        <w:ind w:left="426" w:hanging="425"/>
        <w:rPr>
          <w:b/>
        </w:rPr>
      </w:pPr>
    </w:p>
    <w:p w:rsidR="00E401BD" w:rsidRDefault="00E401BD" w:rsidP="007B6783">
      <w:pPr>
        <w:ind w:left="426" w:hanging="425"/>
        <w:rPr>
          <w:b/>
        </w:rPr>
      </w:pPr>
    </w:p>
    <w:p w:rsidR="006C2357" w:rsidRDefault="006C2357">
      <w:r>
        <w:br w:type="page"/>
      </w:r>
    </w:p>
    <w:p w:rsidR="00E401BD" w:rsidRDefault="00E401BD" w:rsidP="007B6783">
      <w:pPr>
        <w:pStyle w:val="Pargrafdellista"/>
        <w:numPr>
          <w:ilvl w:val="0"/>
          <w:numId w:val="2"/>
        </w:numPr>
        <w:ind w:left="426" w:hanging="425"/>
      </w:pPr>
      <w:r w:rsidRPr="00302021">
        <w:lastRenderedPageBreak/>
        <w:t>Quines van ser les seves conseqüències?</w:t>
      </w:r>
    </w:p>
    <w:p w:rsidR="00E401BD" w:rsidRDefault="00E401BD" w:rsidP="007B6783">
      <w:pPr>
        <w:ind w:left="426" w:hanging="425"/>
      </w:pPr>
    </w:p>
    <w:p w:rsidR="00E401BD" w:rsidRPr="007B6783" w:rsidRDefault="00E401BD" w:rsidP="007B6783">
      <w:pPr>
        <w:pStyle w:val="Pargrafdellista"/>
        <w:numPr>
          <w:ilvl w:val="0"/>
          <w:numId w:val="2"/>
        </w:numPr>
        <w:ind w:left="426" w:hanging="425"/>
        <w:rPr>
          <w:i/>
        </w:rPr>
      </w:pPr>
      <w:r>
        <w:t xml:space="preserve">Explica les diferències entre </w:t>
      </w:r>
      <w:r w:rsidRPr="007B6783">
        <w:rPr>
          <w:i/>
        </w:rPr>
        <w:t>bandoles,  pirates i corsaris</w:t>
      </w:r>
    </w:p>
    <w:p w:rsidR="00E401BD" w:rsidRDefault="00E401BD" w:rsidP="007B6783">
      <w:pPr>
        <w:ind w:left="426" w:hanging="425"/>
        <w:rPr>
          <w:i/>
        </w:rPr>
      </w:pPr>
    </w:p>
    <w:p w:rsidR="00E401BD" w:rsidRDefault="00E401BD" w:rsidP="007B6783">
      <w:pPr>
        <w:ind w:left="426" w:hanging="425"/>
        <w:rPr>
          <w:i/>
        </w:rPr>
      </w:pPr>
    </w:p>
    <w:p w:rsidR="00E401BD" w:rsidRDefault="00E401BD" w:rsidP="007B6783">
      <w:pPr>
        <w:pStyle w:val="Pargrafdellista"/>
        <w:numPr>
          <w:ilvl w:val="0"/>
          <w:numId w:val="2"/>
        </w:numPr>
        <w:ind w:left="426" w:hanging="425"/>
      </w:pPr>
      <w:r>
        <w:t xml:space="preserve">Quin invent va ser cabdal per a la difusió dels nous coneixements i les noves idees? </w:t>
      </w:r>
    </w:p>
    <w:p w:rsidR="00BD2FA9" w:rsidRDefault="00BD2FA9" w:rsidP="007B6783">
      <w:pPr>
        <w:ind w:left="426" w:hanging="425"/>
      </w:pPr>
    </w:p>
    <w:p w:rsidR="00E401BD" w:rsidRDefault="00E401BD" w:rsidP="007B6783">
      <w:pPr>
        <w:pStyle w:val="Pargrafdellista"/>
        <w:numPr>
          <w:ilvl w:val="0"/>
          <w:numId w:val="2"/>
        </w:numPr>
        <w:ind w:left="426" w:hanging="425"/>
      </w:pPr>
      <w:r>
        <w:t>Qui la va inventar?</w:t>
      </w:r>
    </w:p>
    <w:p w:rsidR="00E401BD" w:rsidRDefault="00E401BD" w:rsidP="007B6783">
      <w:pPr>
        <w:pStyle w:val="Pargrafdellista"/>
        <w:numPr>
          <w:ilvl w:val="0"/>
          <w:numId w:val="2"/>
        </w:numPr>
        <w:ind w:left="426" w:hanging="425"/>
      </w:pPr>
      <w:r>
        <w:t xml:space="preserve">Omple cada requadre amb les característiques de cada moviment artístic </w:t>
      </w:r>
    </w:p>
    <w:tbl>
      <w:tblPr>
        <w:tblStyle w:val="Taulaambquadrcula"/>
        <w:tblW w:w="8118" w:type="dxa"/>
        <w:tblInd w:w="680" w:type="dxa"/>
        <w:tblLook w:val="04A0"/>
      </w:tblPr>
      <w:tblGrid>
        <w:gridCol w:w="4059"/>
        <w:gridCol w:w="4059"/>
      </w:tblGrid>
      <w:tr w:rsidR="00E401BD" w:rsidTr="00DA2C5A">
        <w:trPr>
          <w:trHeight w:val="462"/>
        </w:trPr>
        <w:tc>
          <w:tcPr>
            <w:tcW w:w="4059" w:type="dxa"/>
            <w:vAlign w:val="center"/>
          </w:tcPr>
          <w:p w:rsidR="00E401BD" w:rsidRDefault="00E401BD" w:rsidP="006C2357">
            <w:pPr>
              <w:ind w:left="1"/>
              <w:jc w:val="center"/>
            </w:pPr>
            <w:r>
              <w:t>RENAIXEMENT</w:t>
            </w:r>
          </w:p>
        </w:tc>
        <w:tc>
          <w:tcPr>
            <w:tcW w:w="4059" w:type="dxa"/>
            <w:vAlign w:val="center"/>
          </w:tcPr>
          <w:p w:rsidR="00E401BD" w:rsidRDefault="00E401BD" w:rsidP="006C2357">
            <w:pPr>
              <w:ind w:left="1"/>
              <w:jc w:val="center"/>
            </w:pPr>
            <w:r>
              <w:t>BARROC</w:t>
            </w:r>
          </w:p>
        </w:tc>
      </w:tr>
      <w:tr w:rsidR="00E401BD" w:rsidTr="00DA2C5A">
        <w:trPr>
          <w:trHeight w:val="462"/>
        </w:trPr>
        <w:tc>
          <w:tcPr>
            <w:tcW w:w="4059" w:type="dxa"/>
          </w:tcPr>
          <w:p w:rsidR="00E401BD" w:rsidRDefault="00E401BD" w:rsidP="006C2357">
            <w:pPr>
              <w:ind w:left="1"/>
            </w:pPr>
          </w:p>
        </w:tc>
        <w:tc>
          <w:tcPr>
            <w:tcW w:w="4059" w:type="dxa"/>
          </w:tcPr>
          <w:p w:rsidR="00E401BD" w:rsidRDefault="00E401BD" w:rsidP="006C2357">
            <w:pPr>
              <w:ind w:left="1"/>
            </w:pPr>
          </w:p>
          <w:p w:rsidR="00E401BD" w:rsidRDefault="00E401BD" w:rsidP="006C2357">
            <w:pPr>
              <w:ind w:left="1"/>
            </w:pPr>
          </w:p>
          <w:p w:rsidR="00E401BD" w:rsidRDefault="00E401BD" w:rsidP="006C2357">
            <w:pPr>
              <w:ind w:left="1"/>
            </w:pPr>
          </w:p>
          <w:p w:rsidR="00E401BD" w:rsidRDefault="00E401BD" w:rsidP="006C2357">
            <w:pPr>
              <w:ind w:left="1"/>
            </w:pPr>
          </w:p>
          <w:p w:rsidR="00E401BD" w:rsidRDefault="00E401BD" w:rsidP="006C2357">
            <w:pPr>
              <w:ind w:left="1"/>
            </w:pPr>
          </w:p>
          <w:p w:rsidR="00E401BD" w:rsidRDefault="00E401BD" w:rsidP="006C2357">
            <w:pPr>
              <w:ind w:left="1"/>
            </w:pPr>
          </w:p>
          <w:p w:rsidR="00E401BD" w:rsidRDefault="00E401BD" w:rsidP="006C2357">
            <w:pPr>
              <w:ind w:left="1"/>
            </w:pPr>
          </w:p>
          <w:p w:rsidR="00E401BD" w:rsidRDefault="00E401BD" w:rsidP="006C2357">
            <w:pPr>
              <w:ind w:left="1"/>
            </w:pPr>
          </w:p>
          <w:p w:rsidR="00E401BD" w:rsidRDefault="00E401BD" w:rsidP="006C2357">
            <w:pPr>
              <w:ind w:left="1"/>
            </w:pPr>
          </w:p>
        </w:tc>
      </w:tr>
    </w:tbl>
    <w:p w:rsidR="00E401BD" w:rsidRDefault="00E401BD" w:rsidP="007B6783">
      <w:pPr>
        <w:ind w:left="426" w:hanging="425"/>
      </w:pPr>
    </w:p>
    <w:p w:rsidR="00E401BD" w:rsidRDefault="006C2357" w:rsidP="007B6783">
      <w:pPr>
        <w:pStyle w:val="Pargrafdellista"/>
        <w:numPr>
          <w:ilvl w:val="0"/>
          <w:numId w:val="2"/>
        </w:numPr>
        <w:ind w:left="426" w:hanging="425"/>
      </w:pPr>
      <w:r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321310</wp:posOffset>
            </wp:positionV>
            <wp:extent cx="4542790" cy="417830"/>
            <wp:effectExtent l="19050" t="0" r="0" b="0"/>
            <wp:wrapThrough wrapText="bothSides">
              <wp:wrapPolygon edited="0">
                <wp:start x="-91" y="0"/>
                <wp:lineTo x="-91" y="20681"/>
                <wp:lineTo x="21558" y="20681"/>
                <wp:lineTo x="21558" y="0"/>
                <wp:lineTo x="-91" y="0"/>
              </wp:wrapPolygon>
            </wp:wrapThrough>
            <wp:docPr id="5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41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1BD">
        <w:t xml:space="preserve">Busca a </w:t>
      </w:r>
      <w:proofErr w:type="spellStart"/>
      <w:r w:rsidR="00E401BD">
        <w:t>l’Educaplay</w:t>
      </w:r>
      <w:proofErr w:type="spellEnd"/>
      <w:r w:rsidR="00E401BD">
        <w:t xml:space="preserve"> l’activitat renaixement o barroc i completa els quadres.</w:t>
      </w:r>
    </w:p>
    <w:p w:rsidR="00E401BD" w:rsidRDefault="00E401BD" w:rsidP="006C2357">
      <w:pPr>
        <w:ind w:left="1"/>
      </w:pPr>
    </w:p>
    <w:p w:rsidR="00E401BD" w:rsidRDefault="006C2357" w:rsidP="006C2357">
      <w:pPr>
        <w:ind w:left="1"/>
      </w:pPr>
      <w:r>
        <w:rPr>
          <w:noProof/>
          <w:lang w:val="es-ES"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-4472940</wp:posOffset>
            </wp:positionH>
            <wp:positionV relativeFrom="paragraph">
              <wp:posOffset>812800</wp:posOffset>
            </wp:positionV>
            <wp:extent cx="1741170" cy="379095"/>
            <wp:effectExtent l="19050" t="0" r="0" b="0"/>
            <wp:wrapThrough wrapText="bothSides">
              <wp:wrapPolygon edited="0">
                <wp:start x="-236" y="0"/>
                <wp:lineTo x="-236" y="20623"/>
                <wp:lineTo x="21505" y="20623"/>
                <wp:lineTo x="21505" y="0"/>
                <wp:lineTo x="-236" y="0"/>
              </wp:wrapPolygon>
            </wp:wrapThrough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-2206625</wp:posOffset>
            </wp:positionH>
            <wp:positionV relativeFrom="paragraph">
              <wp:posOffset>812800</wp:posOffset>
            </wp:positionV>
            <wp:extent cx="3154045" cy="447040"/>
            <wp:effectExtent l="19050" t="0" r="8255" b="0"/>
            <wp:wrapThrough wrapText="bothSides">
              <wp:wrapPolygon edited="0">
                <wp:start x="-130" y="0"/>
                <wp:lineTo x="-130" y="20250"/>
                <wp:lineTo x="21657" y="20250"/>
                <wp:lineTo x="21657" y="0"/>
                <wp:lineTo x="-130" y="0"/>
              </wp:wrapPolygon>
            </wp:wrapThrough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4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-4560570</wp:posOffset>
            </wp:positionH>
            <wp:positionV relativeFrom="paragraph">
              <wp:posOffset>520700</wp:posOffset>
            </wp:positionV>
            <wp:extent cx="5398770" cy="359410"/>
            <wp:effectExtent l="19050" t="0" r="0" b="0"/>
            <wp:wrapThrough wrapText="bothSides">
              <wp:wrapPolygon edited="0">
                <wp:start x="-76" y="0"/>
                <wp:lineTo x="-76" y="20608"/>
                <wp:lineTo x="21570" y="20608"/>
                <wp:lineTo x="21570" y="0"/>
                <wp:lineTo x="-76" y="0"/>
              </wp:wrapPolygon>
            </wp:wrapThrough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5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-4560570</wp:posOffset>
            </wp:positionH>
            <wp:positionV relativeFrom="paragraph">
              <wp:posOffset>44450</wp:posOffset>
            </wp:positionV>
            <wp:extent cx="4367530" cy="427990"/>
            <wp:effectExtent l="19050" t="0" r="0" b="0"/>
            <wp:wrapThrough wrapText="bothSides">
              <wp:wrapPolygon edited="0">
                <wp:start x="-94" y="0"/>
                <wp:lineTo x="-94" y="20190"/>
                <wp:lineTo x="21575" y="20190"/>
                <wp:lineTo x="21575" y="0"/>
                <wp:lineTo x="-94" y="0"/>
              </wp:wrapPolygon>
            </wp:wrapThrough>
            <wp:docPr id="6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42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ulaambquadrcula"/>
        <w:tblW w:w="8562" w:type="dxa"/>
        <w:tblInd w:w="680" w:type="dxa"/>
        <w:tblBorders>
          <w:top w:val="single" w:sz="18" w:space="0" w:color="C6D9F1" w:themeColor="text2" w:themeTint="33"/>
          <w:left w:val="single" w:sz="18" w:space="0" w:color="C6D9F1" w:themeColor="text2" w:themeTint="33"/>
          <w:bottom w:val="single" w:sz="18" w:space="0" w:color="C6D9F1" w:themeColor="text2" w:themeTint="33"/>
          <w:right w:val="single" w:sz="18" w:space="0" w:color="C6D9F1" w:themeColor="text2" w:themeTint="33"/>
          <w:insideH w:val="single" w:sz="18" w:space="0" w:color="C6D9F1" w:themeColor="text2" w:themeTint="33"/>
          <w:insideV w:val="single" w:sz="18" w:space="0" w:color="C6D9F1" w:themeColor="text2" w:themeTint="33"/>
        </w:tblBorders>
        <w:tblLook w:val="04A0"/>
      </w:tblPr>
      <w:tblGrid>
        <w:gridCol w:w="4281"/>
        <w:gridCol w:w="4281"/>
      </w:tblGrid>
      <w:tr w:rsidR="00E401BD" w:rsidTr="00DA2C5A">
        <w:trPr>
          <w:trHeight w:val="474"/>
        </w:trPr>
        <w:tc>
          <w:tcPr>
            <w:tcW w:w="4281" w:type="dxa"/>
            <w:vAlign w:val="center"/>
          </w:tcPr>
          <w:p w:rsidR="00E401BD" w:rsidRDefault="00E401BD" w:rsidP="006C2357">
            <w:pPr>
              <w:ind w:left="1"/>
              <w:jc w:val="center"/>
            </w:pPr>
            <w:r>
              <w:t>RENAIXEMENT</w:t>
            </w:r>
          </w:p>
        </w:tc>
        <w:tc>
          <w:tcPr>
            <w:tcW w:w="4281" w:type="dxa"/>
            <w:vAlign w:val="center"/>
          </w:tcPr>
          <w:p w:rsidR="00E401BD" w:rsidRDefault="00E401BD" w:rsidP="006C2357">
            <w:pPr>
              <w:ind w:left="1"/>
              <w:jc w:val="center"/>
            </w:pPr>
            <w:r>
              <w:t>BARROC</w:t>
            </w:r>
          </w:p>
        </w:tc>
      </w:tr>
      <w:tr w:rsidR="00E401BD" w:rsidTr="00DA2C5A">
        <w:trPr>
          <w:trHeight w:val="474"/>
        </w:trPr>
        <w:tc>
          <w:tcPr>
            <w:tcW w:w="4281" w:type="dxa"/>
          </w:tcPr>
          <w:p w:rsidR="00E401BD" w:rsidRDefault="00E401BD" w:rsidP="006C2357">
            <w:pPr>
              <w:ind w:left="1"/>
            </w:pPr>
          </w:p>
        </w:tc>
        <w:tc>
          <w:tcPr>
            <w:tcW w:w="4281" w:type="dxa"/>
          </w:tcPr>
          <w:p w:rsidR="00E401BD" w:rsidRDefault="00E401BD" w:rsidP="006C2357">
            <w:pPr>
              <w:ind w:left="1"/>
            </w:pPr>
          </w:p>
          <w:p w:rsidR="00E401BD" w:rsidRDefault="00E401BD" w:rsidP="006C2357">
            <w:pPr>
              <w:ind w:left="1"/>
            </w:pPr>
          </w:p>
          <w:p w:rsidR="00E401BD" w:rsidRDefault="00E401BD" w:rsidP="006C2357">
            <w:pPr>
              <w:ind w:left="1"/>
            </w:pPr>
          </w:p>
          <w:p w:rsidR="00E401BD" w:rsidRDefault="00E401BD" w:rsidP="006C2357">
            <w:pPr>
              <w:ind w:left="1"/>
            </w:pPr>
          </w:p>
          <w:p w:rsidR="00E401BD" w:rsidRDefault="00E401BD" w:rsidP="006C2357">
            <w:pPr>
              <w:ind w:left="1"/>
            </w:pPr>
          </w:p>
          <w:p w:rsidR="00E401BD" w:rsidRDefault="00E401BD" w:rsidP="006C2357">
            <w:pPr>
              <w:ind w:left="1"/>
            </w:pPr>
          </w:p>
          <w:p w:rsidR="00E401BD" w:rsidRDefault="00E401BD" w:rsidP="006C2357">
            <w:pPr>
              <w:ind w:left="1"/>
            </w:pPr>
          </w:p>
          <w:p w:rsidR="00E401BD" w:rsidRDefault="00E401BD" w:rsidP="006C2357">
            <w:pPr>
              <w:ind w:left="1"/>
            </w:pPr>
          </w:p>
          <w:p w:rsidR="00E401BD" w:rsidRDefault="00E401BD" w:rsidP="006C2357">
            <w:pPr>
              <w:ind w:left="1"/>
            </w:pPr>
          </w:p>
        </w:tc>
      </w:tr>
    </w:tbl>
    <w:p w:rsidR="00E401BD" w:rsidRDefault="00E401BD" w:rsidP="006C2357"/>
    <w:sectPr w:rsidR="00E401BD" w:rsidSect="007B6783">
      <w:footerReference w:type="default" r:id="rId15"/>
      <w:pgSz w:w="11906" w:h="16838"/>
      <w:pgMar w:top="993" w:right="1701" w:bottom="156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53AA" w:rsidRDefault="004E53AA" w:rsidP="002C70A5">
      <w:pPr>
        <w:spacing w:after="0" w:line="240" w:lineRule="auto"/>
      </w:pPr>
      <w:r>
        <w:separator/>
      </w:r>
    </w:p>
  </w:endnote>
  <w:endnote w:type="continuationSeparator" w:id="1">
    <w:p w:rsidR="004E53AA" w:rsidRDefault="004E53AA" w:rsidP="002C7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243"/>
      <w:gridCol w:w="916"/>
    </w:tblGrid>
    <w:tr w:rsidR="00B25B91">
      <w:tc>
        <w:tcPr>
          <w:tcW w:w="4500" w:type="pct"/>
          <w:tcBorders>
            <w:top w:val="single" w:sz="4" w:space="0" w:color="000000" w:themeColor="text1"/>
          </w:tcBorders>
        </w:tcPr>
        <w:p w:rsidR="00B25B91" w:rsidRPr="00B25B91" w:rsidRDefault="00B25B91" w:rsidP="00B25B91">
          <w:pPr>
            <w:pStyle w:val="Peu"/>
            <w:tabs>
              <w:tab w:val="clear" w:pos="4252"/>
              <w:tab w:val="center" w:pos="567"/>
            </w:tabs>
            <w:rPr>
              <w:rFonts w:cstheme="minorHAnsi"/>
            </w:rPr>
          </w:pPr>
          <w:r w:rsidRPr="00B25B91">
            <w:rPr>
              <w:rFonts w:cstheme="minorHAnsi"/>
            </w:rPr>
            <w:t>EDAT MODERNA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B25B91" w:rsidRDefault="00FB763C">
          <w:pPr>
            <w:pStyle w:val="Capalera"/>
            <w:rPr>
              <w:color w:val="FFFFFF" w:themeColor="background1"/>
            </w:rPr>
          </w:pPr>
          <w:fldSimple w:instr=" PAGE   \* MERGEFORMAT ">
            <w:r w:rsidR="00C82622" w:rsidRPr="00C82622">
              <w:rPr>
                <w:noProof/>
                <w:color w:val="FFFFFF" w:themeColor="background1"/>
              </w:rPr>
              <w:t>5</w:t>
            </w:r>
          </w:fldSimple>
        </w:p>
      </w:tc>
    </w:tr>
  </w:tbl>
  <w:p w:rsidR="00B25B91" w:rsidRPr="00B25B91" w:rsidRDefault="00B25B91">
    <w:pPr>
      <w:pStyle w:val="Peu"/>
      <w:rPr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53AA" w:rsidRDefault="004E53AA" w:rsidP="002C70A5">
      <w:pPr>
        <w:spacing w:after="0" w:line="240" w:lineRule="auto"/>
      </w:pPr>
      <w:r>
        <w:separator/>
      </w:r>
    </w:p>
  </w:footnote>
  <w:footnote w:type="continuationSeparator" w:id="1">
    <w:p w:rsidR="004E53AA" w:rsidRDefault="004E53AA" w:rsidP="002C70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030966"/>
    <w:multiLevelType w:val="hybridMultilevel"/>
    <w:tmpl w:val="2320C66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D7077E"/>
    <w:multiLevelType w:val="hybridMultilevel"/>
    <w:tmpl w:val="5260BA4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/>
  <w:rsids>
    <w:rsidRoot w:val="0026386B"/>
    <w:rsid w:val="00092C5D"/>
    <w:rsid w:val="000F6BF9"/>
    <w:rsid w:val="001D03DB"/>
    <w:rsid w:val="00207FDA"/>
    <w:rsid w:val="002404CE"/>
    <w:rsid w:val="002434AA"/>
    <w:rsid w:val="0026386B"/>
    <w:rsid w:val="002A7D45"/>
    <w:rsid w:val="002C70A5"/>
    <w:rsid w:val="0031289A"/>
    <w:rsid w:val="003232DC"/>
    <w:rsid w:val="00440937"/>
    <w:rsid w:val="0045577D"/>
    <w:rsid w:val="004E53AA"/>
    <w:rsid w:val="004E709A"/>
    <w:rsid w:val="004F06EF"/>
    <w:rsid w:val="0055733D"/>
    <w:rsid w:val="00636943"/>
    <w:rsid w:val="0066568A"/>
    <w:rsid w:val="006C2357"/>
    <w:rsid w:val="00711A40"/>
    <w:rsid w:val="00753F8A"/>
    <w:rsid w:val="007A0289"/>
    <w:rsid w:val="007B6783"/>
    <w:rsid w:val="00840739"/>
    <w:rsid w:val="00881D34"/>
    <w:rsid w:val="0090512B"/>
    <w:rsid w:val="00AF2146"/>
    <w:rsid w:val="00B11ED7"/>
    <w:rsid w:val="00B25B91"/>
    <w:rsid w:val="00B67449"/>
    <w:rsid w:val="00BD2FA9"/>
    <w:rsid w:val="00C02504"/>
    <w:rsid w:val="00C02723"/>
    <w:rsid w:val="00C32528"/>
    <w:rsid w:val="00C82622"/>
    <w:rsid w:val="00D43C5E"/>
    <w:rsid w:val="00D51FC6"/>
    <w:rsid w:val="00DB0350"/>
    <w:rsid w:val="00DD3EC2"/>
    <w:rsid w:val="00DD6C00"/>
    <w:rsid w:val="00E401BD"/>
    <w:rsid w:val="00E5693F"/>
    <w:rsid w:val="00E971EC"/>
    <w:rsid w:val="00FB3688"/>
    <w:rsid w:val="00FB763C"/>
    <w:rsid w:val="00FF3D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723"/>
    <w:rPr>
      <w:lang w:val="ca-ES"/>
    </w:rPr>
  </w:style>
  <w:style w:type="paragraph" w:styleId="Ttol4">
    <w:name w:val="heading 4"/>
    <w:basedOn w:val="Normal"/>
    <w:next w:val="Normal"/>
    <w:link w:val="Ttol4Car"/>
    <w:qFormat/>
    <w:rsid w:val="002C70A5"/>
    <w:pPr>
      <w:keepNext/>
      <w:spacing w:after="0" w:line="240" w:lineRule="auto"/>
      <w:outlineLvl w:val="3"/>
    </w:pPr>
    <w:rPr>
      <w:rFonts w:ascii="Helvetica" w:eastAsia="Times New Roman" w:hAnsi="Helvetica" w:cs="Times New Roman"/>
      <w:b/>
      <w:bCs/>
      <w:sz w:val="18"/>
      <w:szCs w:val="24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Tipusdelletraperdefectedelpargraf"/>
    <w:uiPriority w:val="99"/>
    <w:unhideWhenUsed/>
    <w:rsid w:val="007A0289"/>
    <w:rPr>
      <w:color w:val="0000FF" w:themeColor="hyperlink"/>
      <w:u w:val="single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7A0289"/>
    <w:rPr>
      <w:color w:val="800080" w:themeColor="followedHyperlink"/>
      <w:u w:val="single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7A0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7A0289"/>
    <w:rPr>
      <w:rFonts w:ascii="Tahoma" w:hAnsi="Tahoma" w:cs="Tahoma"/>
      <w:sz w:val="16"/>
      <w:szCs w:val="16"/>
      <w:lang w:val="ca-ES"/>
    </w:rPr>
  </w:style>
  <w:style w:type="table" w:styleId="Taulaambquadrcula">
    <w:name w:val="Table Grid"/>
    <w:basedOn w:val="Taulanormal"/>
    <w:uiPriority w:val="59"/>
    <w:rsid w:val="00881D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alera">
    <w:name w:val="header"/>
    <w:basedOn w:val="Normal"/>
    <w:link w:val="CapaleraCar"/>
    <w:uiPriority w:val="99"/>
    <w:unhideWhenUsed/>
    <w:rsid w:val="002C70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2C70A5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2C70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2C70A5"/>
    <w:rPr>
      <w:lang w:val="ca-ES"/>
    </w:rPr>
  </w:style>
  <w:style w:type="character" w:customStyle="1" w:styleId="Ttol4Car">
    <w:name w:val="Títol 4 Car"/>
    <w:basedOn w:val="Tipusdelletraperdefectedelpargraf"/>
    <w:link w:val="Ttol4"/>
    <w:rsid w:val="002C70A5"/>
    <w:rPr>
      <w:rFonts w:ascii="Helvetica" w:eastAsia="Times New Roman" w:hAnsi="Helvetica" w:cs="Times New Roman"/>
      <w:b/>
      <w:bCs/>
      <w:sz w:val="18"/>
      <w:szCs w:val="24"/>
      <w:lang w:val="ca-ES"/>
    </w:rPr>
  </w:style>
  <w:style w:type="character" w:customStyle="1" w:styleId="apple-converted-space">
    <w:name w:val="apple-converted-space"/>
    <w:basedOn w:val="Tipusdelletraperdefectedelpargraf"/>
    <w:rsid w:val="002434AA"/>
  </w:style>
  <w:style w:type="paragraph" w:styleId="Pargrafdellista">
    <w:name w:val="List Paragraph"/>
    <w:basedOn w:val="Normal"/>
    <w:uiPriority w:val="34"/>
    <w:qFormat/>
    <w:rsid w:val="00BD2FA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596</Words>
  <Characters>3281</Characters>
  <Application>Microsoft Office Word</Application>
  <DocSecurity>0</DocSecurity>
  <Lines>27</Lines>
  <Paragraphs>7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super</cp:lastModifiedBy>
  <cp:revision>11</cp:revision>
  <dcterms:created xsi:type="dcterms:W3CDTF">2013-11-25T13:09:00Z</dcterms:created>
  <dcterms:modified xsi:type="dcterms:W3CDTF">2013-11-25T21:57:00Z</dcterms:modified>
</cp:coreProperties>
</file>