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5FD" w:rsidRDefault="00C445FD">
      <w:bookmarkStart w:id="0" w:name="_GoBack"/>
      <w:bookmarkEnd w:id="0"/>
      <w:r>
        <w:rPr>
          <w:noProof/>
          <w:lang w:eastAsia="ca-ES"/>
        </w:rPr>
        <w:drawing>
          <wp:inline distT="0" distB="0" distL="0" distR="0" wp14:anchorId="5C091F41" wp14:editId="5BCE8638">
            <wp:extent cx="5286375" cy="3299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21618" t="40779" r="41085" b="17814"/>
                    <a:stretch/>
                  </pic:blipFill>
                  <pic:spPr bwMode="auto">
                    <a:xfrm>
                      <a:off x="0" y="0"/>
                      <a:ext cx="5285752" cy="3299386"/>
                    </a:xfrm>
                    <a:prstGeom prst="rect">
                      <a:avLst/>
                    </a:prstGeom>
                    <a:ln>
                      <a:noFill/>
                    </a:ln>
                    <a:extLst>
                      <a:ext uri="{53640926-AAD7-44D8-BBD7-CCE9431645EC}">
                        <a14:shadowObscured xmlns:a14="http://schemas.microsoft.com/office/drawing/2010/main"/>
                      </a:ext>
                    </a:extLst>
                  </pic:spPr>
                </pic:pic>
              </a:graphicData>
            </a:graphic>
          </wp:inline>
        </w:drawing>
      </w:r>
    </w:p>
    <w:p w:rsidR="008C186A" w:rsidRDefault="008C186A">
      <w:r>
        <w:t>LES PROPIETATS DELS MINERALS</w:t>
      </w:r>
    </w:p>
    <w:p w:rsidR="008C186A" w:rsidRDefault="008C186A">
      <w:r>
        <w:t>Utilitzem les propietats del minerals per identificar-los. Algunes de les propietats són:</w:t>
      </w:r>
    </w:p>
    <w:p w:rsidR="008C186A" w:rsidRDefault="008C186A">
      <w:r>
        <w:t xml:space="preserve">El </w:t>
      </w:r>
      <w:r w:rsidRPr="006F529C">
        <w:rPr>
          <w:b/>
        </w:rPr>
        <w:t>color de la ratlla</w:t>
      </w:r>
      <w:r w:rsidR="006402CE" w:rsidRPr="006F529C">
        <w:rPr>
          <w:b/>
        </w:rPr>
        <w:t>:</w:t>
      </w:r>
      <w:r w:rsidR="006402CE">
        <w:t xml:space="preserve"> es la coloració que presenta la superfície del mineral quan la ratllem.</w:t>
      </w:r>
    </w:p>
    <w:p w:rsidR="008C186A" w:rsidRDefault="008C186A">
      <w:r>
        <w:t xml:space="preserve">La </w:t>
      </w:r>
      <w:r w:rsidRPr="006F529C">
        <w:rPr>
          <w:b/>
        </w:rPr>
        <w:t>brillantor o lluïssor</w:t>
      </w:r>
      <w:r w:rsidR="006402CE">
        <w:t>: és l’aspecte que presenten quan són exposats a la llum.</w:t>
      </w:r>
      <w:r w:rsidR="00856CC2">
        <w:t xml:space="preserve"> El metalls, l’or i  la magnetita tenen lluïssor metàl·lica.</w:t>
      </w:r>
    </w:p>
    <w:p w:rsidR="008C186A" w:rsidRDefault="008C186A">
      <w:r>
        <w:t xml:space="preserve">La </w:t>
      </w:r>
      <w:r w:rsidRPr="006F529C">
        <w:rPr>
          <w:b/>
        </w:rPr>
        <w:t>cohesió</w:t>
      </w:r>
      <w:r w:rsidR="00AE47FF">
        <w:t>: és el comportament que tenen quan reben un cop.</w:t>
      </w:r>
    </w:p>
    <w:p w:rsidR="008C186A" w:rsidRPr="00A52186" w:rsidRDefault="008C186A">
      <w:r>
        <w:t xml:space="preserve">La </w:t>
      </w:r>
      <w:r w:rsidRPr="006F529C">
        <w:rPr>
          <w:b/>
        </w:rPr>
        <w:t>Tenacitat</w:t>
      </w:r>
      <w:r>
        <w:t xml:space="preserve"> </w:t>
      </w:r>
      <w:r w:rsidR="00AE47FF">
        <w:t xml:space="preserve"> és la capacitat de deformació. Pot ser </w:t>
      </w:r>
      <w:r w:rsidR="00AE47FF">
        <w:rPr>
          <w:b/>
        </w:rPr>
        <w:t xml:space="preserve">mal·leables </w:t>
      </w:r>
      <w:r w:rsidR="00AE47FF">
        <w:t>(es deformen transformant-se en làmines – paper d’</w:t>
      </w:r>
      <w:r w:rsidR="00A52186">
        <w:t>alumini-),</w:t>
      </w:r>
      <w:r w:rsidR="00AE47FF">
        <w:t xml:space="preserve"> </w:t>
      </w:r>
      <w:r w:rsidR="00AE47FF" w:rsidRPr="00A52186">
        <w:rPr>
          <w:b/>
        </w:rPr>
        <w:t>dúctils</w:t>
      </w:r>
      <w:r w:rsidR="00AE47FF">
        <w:t xml:space="preserve"> (es deformen transformant-se en fils –fil de coure o elèctric-)</w:t>
      </w:r>
      <w:r w:rsidR="00A52186">
        <w:t xml:space="preserve"> i </w:t>
      </w:r>
      <w:r w:rsidR="00A52186" w:rsidRPr="00A52186">
        <w:rPr>
          <w:b/>
        </w:rPr>
        <w:t>fràgils</w:t>
      </w:r>
      <w:r w:rsidR="00A52186">
        <w:rPr>
          <w:b/>
        </w:rPr>
        <w:t xml:space="preserve"> </w:t>
      </w:r>
      <w:r w:rsidR="00A52186">
        <w:t>que es trenquen fàcilment (com el diamant)</w:t>
      </w:r>
    </w:p>
    <w:p w:rsidR="008C186A" w:rsidRDefault="008C186A">
      <w:r>
        <w:t xml:space="preserve">La </w:t>
      </w:r>
      <w:r w:rsidRPr="006F529C">
        <w:rPr>
          <w:b/>
        </w:rPr>
        <w:t>duresa</w:t>
      </w:r>
      <w:r w:rsidR="00A52186">
        <w:t>: és la resistència a ser ratllat.</w:t>
      </w:r>
    </w:p>
    <w:p w:rsidR="008C186A" w:rsidRDefault="008C186A"/>
    <w:p w:rsidR="001F3352" w:rsidRDefault="001F3352">
      <w:r>
        <w:t xml:space="preserve">Per mesurar la duresa dels minerals es fa servir una escala que inclou l’ordenació de deu minerals, dels més tous als més durs. Com més gran sigui el valor d’un mineral (el seu número) </w:t>
      </w:r>
      <w:proofErr w:type="spellStart"/>
      <w:r>
        <w:t>din</w:t>
      </w:r>
      <w:proofErr w:type="spellEnd"/>
      <w:r>
        <w:t xml:space="preserve"> de l’escala, més alta és la seva duresa.</w:t>
      </w:r>
      <w:r w:rsidR="00BD0B44">
        <w:t xml:space="preserve"> Així, cada mineral de l’escala ratlla els que tenen una puntuació inferior, però és ratllat pels de puntuació superior. Per exemple, el quars ratlla l’ortosa, però és ratllat pel topazi.</w:t>
      </w:r>
    </w:p>
    <w:p w:rsidR="006402CE" w:rsidRDefault="006402CE">
      <w:r>
        <w:br w:type="page"/>
      </w:r>
    </w:p>
    <w:p w:rsidR="00BD0B44" w:rsidRDefault="00BD0B44">
      <w:r>
        <w:lastRenderedPageBreak/>
        <w:t xml:space="preserve">Aquesta escala rep el nom de Escala de </w:t>
      </w:r>
      <w:proofErr w:type="spellStart"/>
      <w:r>
        <w:t>Mohs</w:t>
      </w:r>
      <w:proofErr w:type="spellEnd"/>
      <w:r>
        <w:t>, i és la següent:</w:t>
      </w:r>
    </w:p>
    <w:tbl>
      <w:tblPr>
        <w:tblStyle w:val="Tablaconcuadrcula"/>
        <w:tblW w:w="8720" w:type="dxa"/>
        <w:tblLook w:val="04A0" w:firstRow="1" w:lastRow="0" w:firstColumn="1" w:lastColumn="0" w:noHBand="0" w:noVBand="1"/>
      </w:tblPr>
      <w:tblGrid>
        <w:gridCol w:w="844"/>
        <w:gridCol w:w="5011"/>
        <w:gridCol w:w="2865"/>
      </w:tblGrid>
      <w:tr w:rsidR="00477526" w:rsidTr="0083629B">
        <w:trPr>
          <w:trHeight w:val="500"/>
        </w:trPr>
        <w:tc>
          <w:tcPr>
            <w:tcW w:w="844" w:type="dxa"/>
          </w:tcPr>
          <w:p w:rsidR="00477526" w:rsidRDefault="00477526" w:rsidP="0083629B">
            <w:pPr>
              <w:jc w:val="center"/>
            </w:pPr>
            <w:r>
              <w:t>GRAUS</w:t>
            </w:r>
          </w:p>
        </w:tc>
        <w:tc>
          <w:tcPr>
            <w:tcW w:w="5011" w:type="dxa"/>
          </w:tcPr>
          <w:p w:rsidR="00477526" w:rsidRDefault="00477526" w:rsidP="0083629B">
            <w:pPr>
              <w:jc w:val="center"/>
            </w:pPr>
            <w:r>
              <w:t>MINERAL</w:t>
            </w:r>
          </w:p>
        </w:tc>
        <w:tc>
          <w:tcPr>
            <w:tcW w:w="2865" w:type="dxa"/>
          </w:tcPr>
          <w:p w:rsidR="00477526" w:rsidRDefault="00477526" w:rsidP="0083629B">
            <w:pPr>
              <w:jc w:val="center"/>
            </w:pPr>
            <w:r>
              <w:t>CARACTERÍSTIQUES</w:t>
            </w:r>
          </w:p>
        </w:tc>
      </w:tr>
      <w:tr w:rsidR="009F3771" w:rsidTr="001C6351">
        <w:trPr>
          <w:trHeight w:val="496"/>
        </w:trPr>
        <w:tc>
          <w:tcPr>
            <w:tcW w:w="844" w:type="dxa"/>
            <w:vAlign w:val="center"/>
          </w:tcPr>
          <w:p w:rsidR="009F3771" w:rsidRDefault="009F3771" w:rsidP="00BF4107">
            <w:pPr>
              <w:jc w:val="center"/>
            </w:pPr>
            <w:r>
              <w:t>1</w:t>
            </w:r>
          </w:p>
        </w:tc>
        <w:tc>
          <w:tcPr>
            <w:tcW w:w="5011" w:type="dxa"/>
            <w:vAlign w:val="center"/>
          </w:tcPr>
          <w:p w:rsidR="009F3771" w:rsidRDefault="009F3771" w:rsidP="001C6351">
            <w:r>
              <w:t>TALC</w:t>
            </w:r>
          </w:p>
        </w:tc>
        <w:tc>
          <w:tcPr>
            <w:tcW w:w="2865" w:type="dxa"/>
            <w:vMerge w:val="restart"/>
            <w:vAlign w:val="center"/>
          </w:tcPr>
          <w:p w:rsidR="009F3771" w:rsidRDefault="004D79FD" w:rsidP="001C6351">
            <w:r>
              <w:t>Minerals molt tous: es ratllen amb l’ungla</w:t>
            </w:r>
            <w:r w:rsidR="00A60540">
              <w:t>.</w:t>
            </w:r>
          </w:p>
        </w:tc>
      </w:tr>
      <w:tr w:rsidR="009F3771" w:rsidTr="001C6351">
        <w:trPr>
          <w:trHeight w:val="496"/>
        </w:trPr>
        <w:tc>
          <w:tcPr>
            <w:tcW w:w="844" w:type="dxa"/>
            <w:vAlign w:val="center"/>
          </w:tcPr>
          <w:p w:rsidR="009F3771" w:rsidRDefault="009F3771" w:rsidP="00BF4107">
            <w:pPr>
              <w:jc w:val="center"/>
            </w:pPr>
            <w:r>
              <w:t>2</w:t>
            </w:r>
          </w:p>
        </w:tc>
        <w:tc>
          <w:tcPr>
            <w:tcW w:w="5011" w:type="dxa"/>
            <w:vAlign w:val="center"/>
          </w:tcPr>
          <w:p w:rsidR="009F3771" w:rsidRDefault="009F3771" w:rsidP="001C6351">
            <w:r>
              <w:t>GUIX</w:t>
            </w:r>
          </w:p>
        </w:tc>
        <w:tc>
          <w:tcPr>
            <w:tcW w:w="2865" w:type="dxa"/>
            <w:vMerge/>
            <w:vAlign w:val="center"/>
          </w:tcPr>
          <w:p w:rsidR="009F3771" w:rsidRDefault="009F3771" w:rsidP="001C6351"/>
        </w:tc>
      </w:tr>
      <w:tr w:rsidR="00477526" w:rsidTr="001C6351">
        <w:trPr>
          <w:trHeight w:val="496"/>
        </w:trPr>
        <w:tc>
          <w:tcPr>
            <w:tcW w:w="844" w:type="dxa"/>
            <w:vAlign w:val="center"/>
          </w:tcPr>
          <w:p w:rsidR="00477526" w:rsidRDefault="00BF4107" w:rsidP="00BF4107">
            <w:pPr>
              <w:jc w:val="center"/>
            </w:pPr>
            <w:r>
              <w:t>3</w:t>
            </w:r>
          </w:p>
        </w:tc>
        <w:tc>
          <w:tcPr>
            <w:tcW w:w="5011" w:type="dxa"/>
            <w:vAlign w:val="center"/>
          </w:tcPr>
          <w:p w:rsidR="00477526" w:rsidRDefault="001C6351" w:rsidP="001C6351">
            <w:r>
              <w:t>CALCITA</w:t>
            </w:r>
          </w:p>
        </w:tc>
        <w:tc>
          <w:tcPr>
            <w:tcW w:w="2865" w:type="dxa"/>
            <w:vAlign w:val="center"/>
          </w:tcPr>
          <w:p w:rsidR="00477526" w:rsidRDefault="004D79FD" w:rsidP="001C6351">
            <w:r>
              <w:t>Minerals molt tous: es ratllen amb una moneda de coure (com la pesseta)</w:t>
            </w:r>
            <w:r w:rsidR="00A60540">
              <w:t>.</w:t>
            </w:r>
          </w:p>
        </w:tc>
      </w:tr>
      <w:tr w:rsidR="009F3771" w:rsidTr="001C6351">
        <w:trPr>
          <w:trHeight w:val="496"/>
        </w:trPr>
        <w:tc>
          <w:tcPr>
            <w:tcW w:w="844" w:type="dxa"/>
            <w:vAlign w:val="center"/>
          </w:tcPr>
          <w:p w:rsidR="009F3771" w:rsidRDefault="009F3771" w:rsidP="00BF4107">
            <w:pPr>
              <w:jc w:val="center"/>
            </w:pPr>
            <w:r>
              <w:t>4</w:t>
            </w:r>
          </w:p>
        </w:tc>
        <w:tc>
          <w:tcPr>
            <w:tcW w:w="5011" w:type="dxa"/>
            <w:vAlign w:val="center"/>
          </w:tcPr>
          <w:p w:rsidR="009F3771" w:rsidRDefault="009F3771" w:rsidP="001C6351">
            <w:r>
              <w:t>FLUORITA</w:t>
            </w:r>
          </w:p>
        </w:tc>
        <w:tc>
          <w:tcPr>
            <w:tcW w:w="2865" w:type="dxa"/>
            <w:vMerge w:val="restart"/>
            <w:vAlign w:val="center"/>
          </w:tcPr>
          <w:p w:rsidR="009F3771" w:rsidRDefault="00A60540" w:rsidP="001C6351">
            <w:r>
              <w:t>Minerals semidurs: es ratllen amb un ganivet.</w:t>
            </w:r>
          </w:p>
        </w:tc>
      </w:tr>
      <w:tr w:rsidR="009F3771" w:rsidTr="001C6351">
        <w:trPr>
          <w:trHeight w:val="496"/>
        </w:trPr>
        <w:tc>
          <w:tcPr>
            <w:tcW w:w="844" w:type="dxa"/>
            <w:vAlign w:val="center"/>
          </w:tcPr>
          <w:p w:rsidR="009F3771" w:rsidRDefault="009F3771" w:rsidP="00BF4107">
            <w:pPr>
              <w:jc w:val="center"/>
            </w:pPr>
            <w:r>
              <w:t>5</w:t>
            </w:r>
          </w:p>
        </w:tc>
        <w:tc>
          <w:tcPr>
            <w:tcW w:w="5011" w:type="dxa"/>
            <w:vAlign w:val="center"/>
          </w:tcPr>
          <w:p w:rsidR="009F3771" w:rsidRDefault="009F3771" w:rsidP="001C6351">
            <w:r>
              <w:t>APATITA</w:t>
            </w:r>
          </w:p>
        </w:tc>
        <w:tc>
          <w:tcPr>
            <w:tcW w:w="2865" w:type="dxa"/>
            <w:vMerge/>
            <w:vAlign w:val="center"/>
          </w:tcPr>
          <w:p w:rsidR="009F3771" w:rsidRDefault="009F3771" w:rsidP="001C6351"/>
        </w:tc>
      </w:tr>
      <w:tr w:rsidR="009F3771" w:rsidTr="001C6351">
        <w:trPr>
          <w:trHeight w:val="496"/>
        </w:trPr>
        <w:tc>
          <w:tcPr>
            <w:tcW w:w="844" w:type="dxa"/>
            <w:vAlign w:val="center"/>
          </w:tcPr>
          <w:p w:rsidR="009F3771" w:rsidRDefault="009F3771" w:rsidP="00BF4107">
            <w:pPr>
              <w:jc w:val="center"/>
            </w:pPr>
            <w:r>
              <w:t>6</w:t>
            </w:r>
          </w:p>
        </w:tc>
        <w:tc>
          <w:tcPr>
            <w:tcW w:w="5011" w:type="dxa"/>
            <w:vAlign w:val="center"/>
          </w:tcPr>
          <w:p w:rsidR="009F3771" w:rsidRDefault="009F3771" w:rsidP="001C6351">
            <w:r>
              <w:t>ORTOSA</w:t>
            </w:r>
          </w:p>
        </w:tc>
        <w:tc>
          <w:tcPr>
            <w:tcW w:w="2865" w:type="dxa"/>
            <w:vMerge w:val="restart"/>
            <w:vAlign w:val="center"/>
          </w:tcPr>
          <w:p w:rsidR="009F3771" w:rsidRDefault="00A60540" w:rsidP="001C6351">
            <w:r>
              <w:t>Minerals durs: es ratllen amb un clau d’acer.</w:t>
            </w:r>
          </w:p>
        </w:tc>
      </w:tr>
      <w:tr w:rsidR="009F3771" w:rsidTr="001C6351">
        <w:trPr>
          <w:trHeight w:val="496"/>
        </w:trPr>
        <w:tc>
          <w:tcPr>
            <w:tcW w:w="844" w:type="dxa"/>
            <w:vAlign w:val="center"/>
          </w:tcPr>
          <w:p w:rsidR="009F3771" w:rsidRDefault="009F3771" w:rsidP="00BF4107">
            <w:pPr>
              <w:jc w:val="center"/>
            </w:pPr>
            <w:r>
              <w:t>7</w:t>
            </w:r>
          </w:p>
        </w:tc>
        <w:tc>
          <w:tcPr>
            <w:tcW w:w="5011" w:type="dxa"/>
            <w:vAlign w:val="center"/>
          </w:tcPr>
          <w:p w:rsidR="009F3771" w:rsidRDefault="009F3771" w:rsidP="001C6351">
            <w:r>
              <w:t>QUARS</w:t>
            </w:r>
          </w:p>
        </w:tc>
        <w:tc>
          <w:tcPr>
            <w:tcW w:w="2865" w:type="dxa"/>
            <w:vMerge/>
            <w:vAlign w:val="center"/>
          </w:tcPr>
          <w:p w:rsidR="009F3771" w:rsidRDefault="009F3771" w:rsidP="001C6351"/>
        </w:tc>
      </w:tr>
      <w:tr w:rsidR="009F3771" w:rsidTr="001C6351">
        <w:trPr>
          <w:trHeight w:val="496"/>
        </w:trPr>
        <w:tc>
          <w:tcPr>
            <w:tcW w:w="844" w:type="dxa"/>
            <w:vAlign w:val="center"/>
          </w:tcPr>
          <w:p w:rsidR="009F3771" w:rsidRDefault="009F3771" w:rsidP="00BF4107">
            <w:pPr>
              <w:jc w:val="center"/>
            </w:pPr>
            <w:r>
              <w:t>8</w:t>
            </w:r>
          </w:p>
        </w:tc>
        <w:tc>
          <w:tcPr>
            <w:tcW w:w="5011" w:type="dxa"/>
            <w:vAlign w:val="center"/>
          </w:tcPr>
          <w:p w:rsidR="009F3771" w:rsidRDefault="009F3771" w:rsidP="001C6351">
            <w:r>
              <w:t>TOPAZI</w:t>
            </w:r>
          </w:p>
        </w:tc>
        <w:tc>
          <w:tcPr>
            <w:tcW w:w="2865" w:type="dxa"/>
            <w:vMerge w:val="restart"/>
            <w:vAlign w:val="center"/>
          </w:tcPr>
          <w:p w:rsidR="009F3771" w:rsidRDefault="00A60540" w:rsidP="001C6351">
            <w:r>
              <w:t>Minerals molt durs: no es ratllen amb un clau d’acer.</w:t>
            </w:r>
          </w:p>
        </w:tc>
      </w:tr>
      <w:tr w:rsidR="009F3771" w:rsidTr="001C6351">
        <w:trPr>
          <w:trHeight w:val="496"/>
        </w:trPr>
        <w:tc>
          <w:tcPr>
            <w:tcW w:w="844" w:type="dxa"/>
            <w:vAlign w:val="center"/>
          </w:tcPr>
          <w:p w:rsidR="009F3771" w:rsidRDefault="009F3771" w:rsidP="00BF4107">
            <w:pPr>
              <w:jc w:val="center"/>
            </w:pPr>
            <w:r>
              <w:t>9</w:t>
            </w:r>
          </w:p>
        </w:tc>
        <w:tc>
          <w:tcPr>
            <w:tcW w:w="5011" w:type="dxa"/>
            <w:vAlign w:val="center"/>
          </w:tcPr>
          <w:p w:rsidR="009F3771" w:rsidRDefault="009F3771" w:rsidP="001C6351">
            <w:r>
              <w:t>CORINDÓ</w:t>
            </w:r>
          </w:p>
        </w:tc>
        <w:tc>
          <w:tcPr>
            <w:tcW w:w="2865" w:type="dxa"/>
            <w:vMerge/>
            <w:vAlign w:val="center"/>
          </w:tcPr>
          <w:p w:rsidR="009F3771" w:rsidRDefault="009F3771" w:rsidP="001C6351"/>
        </w:tc>
      </w:tr>
      <w:tr w:rsidR="009F3771" w:rsidTr="001C6351">
        <w:trPr>
          <w:trHeight w:val="496"/>
        </w:trPr>
        <w:tc>
          <w:tcPr>
            <w:tcW w:w="844" w:type="dxa"/>
            <w:vAlign w:val="center"/>
          </w:tcPr>
          <w:p w:rsidR="009F3771" w:rsidRDefault="009F3771" w:rsidP="00BF4107">
            <w:pPr>
              <w:jc w:val="center"/>
            </w:pPr>
            <w:r>
              <w:t>10</w:t>
            </w:r>
          </w:p>
        </w:tc>
        <w:tc>
          <w:tcPr>
            <w:tcW w:w="5011" w:type="dxa"/>
            <w:vAlign w:val="center"/>
          </w:tcPr>
          <w:p w:rsidR="009F3771" w:rsidRDefault="009F3771" w:rsidP="001C6351">
            <w:r>
              <w:t>DIAMANT</w:t>
            </w:r>
          </w:p>
        </w:tc>
        <w:tc>
          <w:tcPr>
            <w:tcW w:w="2865" w:type="dxa"/>
            <w:vMerge/>
            <w:vAlign w:val="center"/>
          </w:tcPr>
          <w:p w:rsidR="009F3771" w:rsidRDefault="009F3771" w:rsidP="001C6351"/>
        </w:tc>
      </w:tr>
    </w:tbl>
    <w:p w:rsidR="00F50C19" w:rsidRDefault="00F50C19"/>
    <w:p w:rsidR="00F50C19" w:rsidRDefault="00F50C19"/>
    <w:p w:rsidR="00BD0B44" w:rsidRDefault="00BE31F0">
      <w:r>
        <w:t>Quin mineral és més dur, la calcita o la fluorita?</w:t>
      </w:r>
    </w:p>
    <w:p w:rsidR="00F50C19" w:rsidRDefault="00F50C19"/>
    <w:p w:rsidR="00BE31F0" w:rsidRDefault="00BE31F0">
      <w:r>
        <w:t>Quin mineral és més tou, el corindó l l’apatita</w:t>
      </w:r>
    </w:p>
    <w:p w:rsidR="00F50C19" w:rsidRDefault="00F50C19"/>
    <w:p w:rsidR="00BE31F0" w:rsidRDefault="00BE31F0">
      <w:r>
        <w:t xml:space="preserve">Quin mineral pot ratllar </w:t>
      </w:r>
      <w:r w:rsidR="0020104A">
        <w:t>el quars?</w:t>
      </w:r>
    </w:p>
    <w:p w:rsidR="00F50C19" w:rsidRDefault="00F50C19"/>
    <w:p w:rsidR="0020104A" w:rsidRDefault="0020104A">
      <w:r>
        <w:t>Quin mineral pot ratllar al quars?</w:t>
      </w:r>
    </w:p>
    <w:p w:rsidR="00F50C19" w:rsidRDefault="00F50C19"/>
    <w:p w:rsidR="00F50C19" w:rsidRDefault="00F50C19">
      <w:r>
        <w:t>Quina diferència hi ha entre una mina i una pedrera?</w:t>
      </w:r>
    </w:p>
    <w:p w:rsidR="00F50C19" w:rsidRDefault="00F50C19"/>
    <w:p w:rsidR="00F50C19" w:rsidRDefault="00F50C19">
      <w:r>
        <w:t>Quines utilitzacions tenen les roques i els minerals?</w:t>
      </w:r>
    </w:p>
    <w:p w:rsidR="00F50C19" w:rsidRDefault="00F50C19"/>
    <w:p w:rsidR="00BD0B44" w:rsidRDefault="00F50C19">
      <w:r>
        <w:t>Quina diferència hi ha entre  mineral i roca)</w:t>
      </w:r>
    </w:p>
    <w:p w:rsidR="00BD0B44" w:rsidRDefault="00BD0B44"/>
    <w:sectPr w:rsidR="00BD0B44" w:rsidSect="0083629B">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5FD"/>
    <w:rsid w:val="001C6351"/>
    <w:rsid w:val="001F3352"/>
    <w:rsid w:val="0020104A"/>
    <w:rsid w:val="00477526"/>
    <w:rsid w:val="004D79FD"/>
    <w:rsid w:val="006402CE"/>
    <w:rsid w:val="006F529C"/>
    <w:rsid w:val="0083629B"/>
    <w:rsid w:val="00856CC2"/>
    <w:rsid w:val="00871DAE"/>
    <w:rsid w:val="008C186A"/>
    <w:rsid w:val="009F3771"/>
    <w:rsid w:val="00A52186"/>
    <w:rsid w:val="00A60540"/>
    <w:rsid w:val="00AE47FF"/>
    <w:rsid w:val="00BD0B44"/>
    <w:rsid w:val="00BE31F0"/>
    <w:rsid w:val="00BF4107"/>
    <w:rsid w:val="00C445FD"/>
    <w:rsid w:val="00EF5E5C"/>
    <w:rsid w:val="00F50C19"/>
    <w:rsid w:val="00FF24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45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45FD"/>
    <w:rPr>
      <w:rFonts w:ascii="Tahoma" w:hAnsi="Tahoma" w:cs="Tahoma"/>
      <w:sz w:val="16"/>
      <w:szCs w:val="16"/>
    </w:rPr>
  </w:style>
  <w:style w:type="table" w:styleId="Tablaconcuadrcula">
    <w:name w:val="Table Grid"/>
    <w:basedOn w:val="Tablanormal"/>
    <w:uiPriority w:val="59"/>
    <w:rsid w:val="00477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45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45FD"/>
    <w:rPr>
      <w:rFonts w:ascii="Tahoma" w:hAnsi="Tahoma" w:cs="Tahoma"/>
      <w:sz w:val="16"/>
      <w:szCs w:val="16"/>
    </w:rPr>
  </w:style>
  <w:style w:type="table" w:styleId="Tablaconcuadrcula">
    <w:name w:val="Table Grid"/>
    <w:basedOn w:val="Tablanormal"/>
    <w:uiPriority w:val="59"/>
    <w:rsid w:val="00477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287</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19</cp:revision>
  <dcterms:created xsi:type="dcterms:W3CDTF">2012-05-02T08:46:00Z</dcterms:created>
  <dcterms:modified xsi:type="dcterms:W3CDTF">2012-05-02T13:29:00Z</dcterms:modified>
</cp:coreProperties>
</file>