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1E" w:rsidRPr="003E271E" w:rsidRDefault="006D1B4C" w:rsidP="003E27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Darrer comentari de text amb el profe Miquel, ens serveix per Història, per Filosofia, per la vida... </w:t>
      </w:r>
      <w:proofErr w:type="spellStart"/>
      <w:r>
        <w:rPr>
          <w:rFonts w:ascii="Arial" w:hAnsi="Arial" w:cs="Arial"/>
          <w:b/>
          <w:sz w:val="24"/>
          <w:szCs w:val="24"/>
        </w:rPr>
        <w:t>mooooolt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bona feina,</w:t>
      </w:r>
    </w:p>
    <w:p w:rsidR="003E271E" w:rsidRPr="006D1B4C" w:rsidRDefault="003E271E" w:rsidP="003E27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B4C">
        <w:rPr>
          <w:rFonts w:ascii="Arial" w:hAnsi="Arial" w:cs="Arial"/>
          <w:sz w:val="24"/>
          <w:szCs w:val="24"/>
        </w:rPr>
        <w:t xml:space="preserve">“ Potser ens cal entendre la pandèmia del </w:t>
      </w:r>
      <w:proofErr w:type="spellStart"/>
      <w:r w:rsidRPr="006D1B4C">
        <w:rPr>
          <w:rFonts w:ascii="Arial" w:hAnsi="Arial" w:cs="Arial"/>
          <w:sz w:val="24"/>
          <w:szCs w:val="24"/>
        </w:rPr>
        <w:t>Coronavirus</w:t>
      </w:r>
      <w:proofErr w:type="spellEnd"/>
      <w:r w:rsidRPr="006D1B4C">
        <w:rPr>
          <w:rFonts w:ascii="Arial" w:hAnsi="Arial" w:cs="Arial"/>
          <w:sz w:val="24"/>
          <w:szCs w:val="24"/>
        </w:rPr>
        <w:t xml:space="preserve"> com una metàfora. Significatiu és que ataqui bàsicament el sistema respiratori amb la sensació d'ofec. Des d'aquesta òptica veiem que precisament aquests símptomes són les sensacions que podem experimentar  a causa de la contaminació de l'aire en ciutats i metròpolis. I encara podem estendre més la metàfora dels símptomes perquè, si acceptem la tesi que el planeta és un organisme viu – que ho és -, podríem concloure que l'ofec seria la sensació que està tenint la nostra Biosfera. ( ... ) Per no dir que per una societat basada en la pressa i en l'acceleració constant, pot ser positiu convertir a la gent, encara que només sigui per algunes setmanes, en ermitans moderns per aprendre el lema de Delfos difós per Sòcrates: "Tanca’t i coneix-te a tu mateix"”.</w:t>
      </w:r>
    </w:p>
    <w:p w:rsidR="003E271E" w:rsidRPr="006D1B4C" w:rsidRDefault="006D1B4C" w:rsidP="006D1B4C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E271E" w:rsidRPr="006D1B4C">
        <w:rPr>
          <w:rFonts w:ascii="Arial" w:hAnsi="Arial" w:cs="Arial"/>
          <w:sz w:val="24"/>
          <w:szCs w:val="24"/>
        </w:rPr>
        <w:t>Octa</w:t>
      </w:r>
      <w:r>
        <w:rPr>
          <w:rFonts w:ascii="Arial" w:hAnsi="Arial" w:cs="Arial"/>
          <w:sz w:val="24"/>
          <w:szCs w:val="24"/>
        </w:rPr>
        <w:t>vi Piulats</w:t>
      </w:r>
    </w:p>
    <w:p w:rsidR="003E271E" w:rsidRDefault="003E271E" w:rsidP="003E27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271E" w:rsidRPr="009D3E88" w:rsidRDefault="006D1B4C" w:rsidP="003E27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 en F</w:t>
      </w:r>
      <w:r w:rsidR="003E271E" w:rsidRPr="009D3E88">
        <w:rPr>
          <w:rFonts w:ascii="Arial" w:hAnsi="Arial" w:cs="Arial"/>
          <w:sz w:val="24"/>
          <w:szCs w:val="24"/>
        </w:rPr>
        <w:t xml:space="preserve">ilosofia va realitzar els seus estudis a Alemanya i es va doctorar en filosofia a la Universitat J.W. Goethe de Frankfurt am </w:t>
      </w:r>
      <w:proofErr w:type="spellStart"/>
      <w:r w:rsidR="003E271E" w:rsidRPr="009D3E88">
        <w:rPr>
          <w:rFonts w:ascii="Arial" w:hAnsi="Arial" w:cs="Arial"/>
          <w:sz w:val="24"/>
          <w:szCs w:val="24"/>
        </w:rPr>
        <w:t>Main</w:t>
      </w:r>
      <w:proofErr w:type="spellEnd"/>
      <w:r w:rsidR="003E271E" w:rsidRPr="009D3E88">
        <w:rPr>
          <w:rFonts w:ascii="Arial" w:hAnsi="Arial" w:cs="Arial"/>
          <w:sz w:val="24"/>
          <w:szCs w:val="24"/>
        </w:rPr>
        <w:t xml:space="preserve"> amb una tesi sobre Hegel i el món antic. Quan va tornar a Espanya va ser redactor de la revista ecològica Integral i va editar nombrosos articles sobre naturalisme, ecologia i antropologia. A partir dels anys noranta es converteix en professor titular de Filosofia de la Cultura i Antropologia a la Universitat de Barcelona. Ha publicat nombrosos llibres i articles sobre el Romanticisme i el Naturalisme. A partir de 2004, crea a la Universitat de Barcelona els primers cursos sobre "Pensament Ecològic".</w:t>
      </w:r>
    </w:p>
    <w:p w:rsidR="00F43862" w:rsidRDefault="00F43862" w:rsidP="003E271E">
      <w:pPr>
        <w:spacing w:line="360" w:lineRule="auto"/>
      </w:pPr>
    </w:p>
    <w:sectPr w:rsidR="00F43862" w:rsidSect="00F4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E271E"/>
    <w:rsid w:val="000E4370"/>
    <w:rsid w:val="00136188"/>
    <w:rsid w:val="001952F1"/>
    <w:rsid w:val="001B0B05"/>
    <w:rsid w:val="003E271E"/>
    <w:rsid w:val="00454B02"/>
    <w:rsid w:val="00480F50"/>
    <w:rsid w:val="00584DFE"/>
    <w:rsid w:val="006410AB"/>
    <w:rsid w:val="006D1B4C"/>
    <w:rsid w:val="00856515"/>
    <w:rsid w:val="008E702D"/>
    <w:rsid w:val="00AE1437"/>
    <w:rsid w:val="00AF7580"/>
    <w:rsid w:val="00B57CD7"/>
    <w:rsid w:val="00BE2693"/>
    <w:rsid w:val="00C36B84"/>
    <w:rsid w:val="00C46298"/>
    <w:rsid w:val="00CA2548"/>
    <w:rsid w:val="00CE6E17"/>
    <w:rsid w:val="00D91B83"/>
    <w:rsid w:val="00DE40D5"/>
    <w:rsid w:val="00E77CAF"/>
    <w:rsid w:val="00F43862"/>
    <w:rsid w:val="00F71B59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1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2020-04-21T10:14:00Z</dcterms:created>
  <dcterms:modified xsi:type="dcterms:W3CDTF">2020-05-12T14:51:00Z</dcterms:modified>
</cp:coreProperties>
</file>