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9E" w:rsidRPr="003D42FF" w:rsidRDefault="008F439E" w:rsidP="008F439E">
      <w:pPr>
        <w:rPr>
          <w:rFonts w:ascii="Times New Roman" w:hAnsi="Times New Roman" w:cs="Times New Roman"/>
          <w:bCs/>
          <w:color w:val="C0504D" w:themeColor="accent2"/>
          <w:sz w:val="24"/>
          <w:szCs w:val="24"/>
        </w:rPr>
      </w:pPr>
      <w:r w:rsidRPr="003D42FF">
        <w:rPr>
          <w:rFonts w:ascii="Times New Roman" w:hAnsi="Times New Roman" w:cs="Times New Roman"/>
          <w:bCs/>
          <w:color w:val="C0504D" w:themeColor="accent2"/>
          <w:sz w:val="24"/>
          <w:szCs w:val="24"/>
        </w:rPr>
        <w:t>EXERCICES AVEC LES PARTITIFS</w:t>
      </w:r>
    </w:p>
    <w:p w:rsidR="008F439E" w:rsidRPr="003D42FF" w:rsidRDefault="008F439E" w:rsidP="008F439E">
      <w:pPr>
        <w:pStyle w:val="NormalWeb"/>
        <w:shd w:val="clear" w:color="auto" w:fill="FFFFFF"/>
        <w:ind w:left="720"/>
        <w:rPr>
          <w:bCs/>
          <w:color w:val="C0504D" w:themeColor="accent2"/>
          <w:lang w:val="fr-FR"/>
        </w:rPr>
      </w:pPr>
      <w:r w:rsidRPr="003D42FF">
        <w:rPr>
          <w:bCs/>
          <w:color w:val="C0504D" w:themeColor="accent2"/>
          <w:lang w:val="fr-FR"/>
        </w:rPr>
        <w:t xml:space="preserve">&gt; Complétez avec l’article partitif qui convient. </w:t>
      </w:r>
    </w:p>
    <w:p w:rsidR="008F439E" w:rsidRPr="003D42FF" w:rsidRDefault="008F439E" w:rsidP="008F439E">
      <w:pPr>
        <w:pStyle w:val="NormalWeb"/>
        <w:shd w:val="clear" w:color="auto" w:fill="FFFFFF"/>
        <w:ind w:left="720"/>
        <w:rPr>
          <w:rStyle w:val="apple-converted-space"/>
          <w:bCs/>
          <w:color w:val="C0504D" w:themeColor="accent2"/>
          <w:lang w:val="fr-FR"/>
        </w:rPr>
      </w:pPr>
      <w:r w:rsidRPr="003D42FF">
        <w:rPr>
          <w:bCs/>
          <w:color w:val="C0504D" w:themeColor="accent2"/>
          <w:lang w:val="fr-FR"/>
        </w:rPr>
        <w:t>1. Je prendrai_____________________________ riz.</w:t>
      </w:r>
      <w:r w:rsidRPr="003D42FF">
        <w:rPr>
          <w:bCs/>
          <w:color w:val="C0504D" w:themeColor="accent2"/>
          <w:lang w:val="fr-FR"/>
        </w:rPr>
        <w:br/>
        <w:t>2. Chaque invité a mangé _____________________________ poulet.</w:t>
      </w:r>
      <w:r w:rsidRPr="003D42FF">
        <w:rPr>
          <w:bCs/>
          <w:color w:val="C0504D" w:themeColor="accent2"/>
          <w:lang w:val="fr-FR"/>
        </w:rPr>
        <w:br/>
        <w:t xml:space="preserve">3. Avez-vous acheté _____________________________ </w:t>
      </w:r>
      <w:proofErr w:type="gramStart"/>
      <w:r w:rsidRPr="003D42FF">
        <w:rPr>
          <w:bCs/>
          <w:color w:val="C0504D" w:themeColor="accent2"/>
          <w:lang w:val="fr-FR"/>
        </w:rPr>
        <w:t>abricots</w:t>
      </w:r>
      <w:proofErr w:type="gramEnd"/>
      <w:r w:rsidRPr="003D42FF">
        <w:rPr>
          <w:bCs/>
          <w:color w:val="C0504D" w:themeColor="accent2"/>
          <w:lang w:val="fr-FR"/>
        </w:rPr>
        <w:t xml:space="preserve"> au marché ?</w:t>
      </w:r>
      <w:r w:rsidRPr="003D42FF">
        <w:rPr>
          <w:bCs/>
          <w:color w:val="C0504D" w:themeColor="accent2"/>
          <w:lang w:val="fr-FR"/>
        </w:rPr>
        <w:br/>
        <w:t xml:space="preserve">4. Non je n'ai pas acheté _____________________________ </w:t>
      </w:r>
      <w:proofErr w:type="gramStart"/>
      <w:r w:rsidRPr="003D42FF">
        <w:rPr>
          <w:bCs/>
          <w:color w:val="C0504D" w:themeColor="accent2"/>
          <w:lang w:val="fr-FR"/>
        </w:rPr>
        <w:t>abricots</w:t>
      </w:r>
      <w:proofErr w:type="gramEnd"/>
      <w:r w:rsidRPr="003D42FF">
        <w:rPr>
          <w:bCs/>
          <w:color w:val="C0504D" w:themeColor="accent2"/>
          <w:lang w:val="fr-FR"/>
        </w:rPr>
        <w:t>.</w:t>
      </w:r>
      <w:r w:rsidRPr="003D42FF">
        <w:rPr>
          <w:bCs/>
          <w:color w:val="C0504D" w:themeColor="accent2"/>
          <w:lang w:val="fr-FR"/>
        </w:rPr>
        <w:br/>
        <w:t>5. Je n'avais pas _____________________________ argent.</w:t>
      </w:r>
      <w:r w:rsidRPr="003D42FF">
        <w:rPr>
          <w:bCs/>
          <w:color w:val="C0504D" w:themeColor="accent2"/>
          <w:lang w:val="fr-FR"/>
        </w:rPr>
        <w:br/>
        <w:t>6. Avez-vous mangé _____________________________ confiture ?</w:t>
      </w:r>
      <w:r w:rsidRPr="003D42FF">
        <w:rPr>
          <w:bCs/>
          <w:color w:val="C0504D" w:themeColor="accent2"/>
          <w:lang w:val="fr-FR"/>
        </w:rPr>
        <w:br/>
        <w:t>7. Voulez-vous encore _____________________________ frites ?</w:t>
      </w:r>
      <w:r w:rsidRPr="003D42FF">
        <w:rPr>
          <w:bCs/>
          <w:color w:val="C0504D" w:themeColor="accent2"/>
          <w:lang w:val="fr-FR"/>
        </w:rPr>
        <w:br/>
        <w:t>8. Non merci, je ne veux plus _____________________________ frites.</w:t>
      </w:r>
      <w:r w:rsidRPr="003D42FF">
        <w:rPr>
          <w:bCs/>
          <w:color w:val="C0504D" w:themeColor="accent2"/>
          <w:lang w:val="fr-FR"/>
        </w:rPr>
        <w:br/>
        <w:t>9. Il y a quelqu'un dans la maison, je vois _____________________________ lumière.</w:t>
      </w:r>
      <w:r w:rsidRPr="003D42FF">
        <w:rPr>
          <w:bCs/>
          <w:color w:val="C0504D" w:themeColor="accent2"/>
          <w:lang w:val="fr-FR"/>
        </w:rPr>
        <w:br/>
        <w:t>10. Je reprendrais bien _____________________________ crème.</w:t>
      </w:r>
      <w:r w:rsidRPr="003D42FF">
        <w:rPr>
          <w:bCs/>
          <w:color w:val="C0504D" w:themeColor="accent2"/>
          <w:lang w:val="fr-FR"/>
        </w:rPr>
        <w:br/>
        <w:t>11. Il a gagné _____________________________ argent en travaillant pendant les vacances.</w:t>
      </w:r>
      <w:r w:rsidRPr="003D42FF">
        <w:rPr>
          <w:bCs/>
          <w:color w:val="C0504D" w:themeColor="accent2"/>
          <w:lang w:val="fr-FR"/>
        </w:rPr>
        <w:br/>
        <w:t>12. Je ne prendrai pas _____________________________ riz.</w:t>
      </w:r>
      <w:r w:rsidRPr="003D42FF">
        <w:rPr>
          <w:bCs/>
          <w:color w:val="C0504D" w:themeColor="accent2"/>
          <w:lang w:val="fr-FR"/>
        </w:rPr>
        <w:br/>
        <w:t>13. As- tu _____________________________ espace dans ton bureau ?</w:t>
      </w:r>
      <w:r w:rsidRPr="003D42FF">
        <w:rPr>
          <w:bCs/>
          <w:color w:val="C0504D" w:themeColor="accent2"/>
          <w:lang w:val="fr-FR"/>
        </w:rPr>
        <w:br/>
        <w:t>14. Non, je n'ai pas _____________________________ espace pour tout ranger.</w:t>
      </w:r>
      <w:r w:rsidRPr="003D42FF">
        <w:rPr>
          <w:rStyle w:val="apple-converted-space"/>
          <w:bCs/>
          <w:color w:val="C0504D" w:themeColor="accent2"/>
          <w:lang w:val="fr-FR"/>
        </w:rPr>
        <w:t> </w:t>
      </w:r>
    </w:p>
    <w:p w:rsidR="008F439E" w:rsidRPr="003D42FF" w:rsidRDefault="008F439E" w:rsidP="008F439E">
      <w:pPr>
        <w:pStyle w:val="NormalWeb"/>
        <w:shd w:val="clear" w:color="auto" w:fill="FFFFFF"/>
        <w:ind w:left="720"/>
        <w:rPr>
          <w:color w:val="C0504D" w:themeColor="accent2"/>
          <w:sz w:val="22"/>
          <w:szCs w:val="22"/>
          <w:lang w:val="fr-FR"/>
        </w:rPr>
      </w:pPr>
      <w:r w:rsidRPr="003D42FF">
        <w:rPr>
          <w:b/>
          <w:bCs/>
          <w:color w:val="C0504D" w:themeColor="accent2"/>
          <w:lang w:val="fr-FR"/>
        </w:rPr>
        <w:t xml:space="preserve">2. </w:t>
      </w:r>
      <w:r w:rsidRPr="003D42FF">
        <w:rPr>
          <w:b/>
          <w:bCs/>
          <w:color w:val="C0504D" w:themeColor="accent2"/>
          <w:lang w:val="fr-FR"/>
        </w:rPr>
        <w:br/>
      </w:r>
      <w:r w:rsidRPr="003D42FF">
        <w:rPr>
          <w:b/>
          <w:bCs/>
          <w:color w:val="C0504D" w:themeColor="accent2"/>
          <w:lang w:val="fr-FR"/>
        </w:rPr>
        <w:br/>
      </w:r>
      <w:r w:rsidRPr="003D42FF">
        <w:rPr>
          <w:rStyle w:val="apple-converted-space"/>
          <w:color w:val="C0504D" w:themeColor="accent2"/>
          <w:sz w:val="22"/>
          <w:szCs w:val="22"/>
          <w:lang w:val="fr-FR"/>
        </w:rPr>
        <w:t>1.  </w:t>
      </w:r>
      <w:r w:rsidRPr="003D42FF">
        <w:rPr>
          <w:color w:val="C0504D" w:themeColor="accent2"/>
          <w:sz w:val="22"/>
          <w:szCs w:val="22"/>
          <w:lang w:val="fr-FR"/>
        </w:rPr>
        <w:t>Elle boit</w:t>
      </w:r>
      <w:r w:rsidRPr="003D42FF">
        <w:rPr>
          <w:rStyle w:val="apple-converted-space"/>
          <w:color w:val="C0504D" w:themeColor="accent2"/>
          <w:sz w:val="22"/>
          <w:szCs w:val="22"/>
          <w:lang w:val="fr-FR"/>
        </w:rPr>
        <w:t> </w:t>
      </w:r>
      <w:r w:rsidRPr="003D42FF">
        <w:rPr>
          <w:color w:val="C0504D" w:themeColor="accent2"/>
          <w:sz w:val="22"/>
          <w:szCs w:val="22"/>
          <w:lang w:val="fr-FR"/>
        </w:rPr>
        <w:object w:dxaOrig="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41.95pt;height:18.15pt" o:ole="">
            <v:imagedata r:id="rId5" o:title=""/>
          </v:shape>
          <w:control r:id="rId6" w:name="DefaultOcxName" w:shapeid="_x0000_i1054"/>
        </w:object>
      </w:r>
      <w:r w:rsidRPr="003D42FF">
        <w:rPr>
          <w:rStyle w:val="apple-converted-space"/>
          <w:color w:val="C0504D" w:themeColor="accent2"/>
          <w:sz w:val="22"/>
          <w:szCs w:val="22"/>
          <w:lang w:val="fr-FR"/>
        </w:rPr>
        <w:t> </w:t>
      </w:r>
      <w:r w:rsidRPr="003D42FF">
        <w:rPr>
          <w:color w:val="C0504D" w:themeColor="accent2"/>
          <w:sz w:val="22"/>
          <w:szCs w:val="22"/>
          <w:lang w:val="fr-FR"/>
        </w:rPr>
        <w:t>alcool.</w:t>
      </w:r>
    </w:p>
    <w:p w:rsidR="008F439E" w:rsidRPr="003D42FF" w:rsidRDefault="008F439E" w:rsidP="008F439E">
      <w:pPr>
        <w:pStyle w:val="NormalWeb"/>
        <w:shd w:val="clear" w:color="auto" w:fill="FFFFFF"/>
        <w:rPr>
          <w:color w:val="C0504D" w:themeColor="accent2"/>
          <w:sz w:val="22"/>
          <w:szCs w:val="22"/>
          <w:lang w:val="fr-FR"/>
        </w:rPr>
      </w:pPr>
      <w:r w:rsidRPr="003D42FF">
        <w:rPr>
          <w:color w:val="C0504D" w:themeColor="accent2"/>
          <w:sz w:val="22"/>
          <w:szCs w:val="22"/>
          <w:lang w:val="fr-FR"/>
        </w:rPr>
        <w:t>2. Elle fait souvent</w:t>
      </w:r>
      <w:r w:rsidRPr="003D42FF">
        <w:rPr>
          <w:rStyle w:val="apple-converted-space"/>
          <w:color w:val="C0504D" w:themeColor="accent2"/>
          <w:sz w:val="22"/>
          <w:szCs w:val="22"/>
          <w:lang w:val="fr-FR"/>
        </w:rPr>
        <w:t> </w:t>
      </w:r>
      <w:r w:rsidRPr="003D42FF">
        <w:rPr>
          <w:color w:val="C0504D" w:themeColor="accent2"/>
          <w:sz w:val="22"/>
          <w:szCs w:val="22"/>
          <w:lang w:val="fr-FR"/>
        </w:rPr>
        <w:object w:dxaOrig="840" w:dyaOrig="360">
          <v:shape id="_x0000_i1053" type="#_x0000_t75" style="width:41.95pt;height:18.15pt" o:ole="">
            <v:imagedata r:id="rId5" o:title=""/>
          </v:shape>
          <w:control r:id="rId7" w:name="DefaultOcxName1" w:shapeid="_x0000_i1053"/>
        </w:object>
      </w:r>
      <w:r w:rsidRPr="003D42FF">
        <w:rPr>
          <w:rStyle w:val="apple-converted-space"/>
          <w:color w:val="C0504D" w:themeColor="accent2"/>
          <w:sz w:val="22"/>
          <w:szCs w:val="22"/>
          <w:lang w:val="fr-FR"/>
        </w:rPr>
        <w:t> </w:t>
      </w:r>
      <w:r w:rsidRPr="003D42FF">
        <w:rPr>
          <w:color w:val="C0504D" w:themeColor="accent2"/>
          <w:sz w:val="22"/>
          <w:szCs w:val="22"/>
          <w:lang w:val="fr-FR"/>
        </w:rPr>
        <w:t>cuisine italienne.</w:t>
      </w:r>
    </w:p>
    <w:p w:rsidR="008F439E" w:rsidRPr="003D42FF" w:rsidRDefault="008F439E" w:rsidP="008F439E">
      <w:pPr>
        <w:pStyle w:val="NormalWeb"/>
        <w:shd w:val="clear" w:color="auto" w:fill="FFFFFF"/>
        <w:rPr>
          <w:color w:val="C0504D" w:themeColor="accent2"/>
          <w:sz w:val="22"/>
          <w:szCs w:val="22"/>
          <w:lang w:val="fr-FR"/>
        </w:rPr>
      </w:pPr>
      <w:r w:rsidRPr="003D42FF">
        <w:rPr>
          <w:color w:val="C0504D" w:themeColor="accent2"/>
          <w:sz w:val="22"/>
          <w:szCs w:val="22"/>
          <w:lang w:val="fr-FR"/>
        </w:rPr>
        <w:t>3. Elle prend</w:t>
      </w:r>
      <w:r w:rsidRPr="003D42FF">
        <w:rPr>
          <w:rStyle w:val="apple-converted-space"/>
          <w:color w:val="C0504D" w:themeColor="accent2"/>
          <w:sz w:val="22"/>
          <w:szCs w:val="22"/>
          <w:lang w:val="fr-FR"/>
        </w:rPr>
        <w:t> </w:t>
      </w:r>
      <w:r w:rsidRPr="003D42FF">
        <w:rPr>
          <w:color w:val="C0504D" w:themeColor="accent2"/>
          <w:sz w:val="22"/>
          <w:szCs w:val="22"/>
          <w:lang w:val="fr-FR"/>
        </w:rPr>
        <w:object w:dxaOrig="840" w:dyaOrig="360">
          <v:shape id="_x0000_i1052" type="#_x0000_t75" style="width:30.7pt;height:18.15pt" o:ole="">
            <v:imagedata r:id="rId8" o:title=""/>
          </v:shape>
          <w:control r:id="rId9" w:name="DefaultOcxName2" w:shapeid="_x0000_i1052"/>
        </w:object>
      </w:r>
      <w:r w:rsidRPr="003D42FF">
        <w:rPr>
          <w:rStyle w:val="apple-converted-space"/>
          <w:color w:val="C0504D" w:themeColor="accent2"/>
          <w:sz w:val="22"/>
          <w:szCs w:val="22"/>
          <w:lang w:val="fr-FR"/>
        </w:rPr>
        <w:t> </w:t>
      </w:r>
      <w:r w:rsidRPr="003D42FF">
        <w:rPr>
          <w:color w:val="C0504D" w:themeColor="accent2"/>
          <w:sz w:val="22"/>
          <w:szCs w:val="22"/>
          <w:lang w:val="fr-FR"/>
        </w:rPr>
        <w:t>café tous les matins.</w:t>
      </w:r>
    </w:p>
    <w:p w:rsidR="008F439E" w:rsidRPr="003D42FF" w:rsidRDefault="008F439E" w:rsidP="008F439E">
      <w:pPr>
        <w:pStyle w:val="NormalWeb"/>
        <w:shd w:val="clear" w:color="auto" w:fill="FFFFFF"/>
        <w:rPr>
          <w:color w:val="C0504D" w:themeColor="accent2"/>
          <w:sz w:val="22"/>
          <w:szCs w:val="22"/>
          <w:lang w:val="fr-FR"/>
        </w:rPr>
      </w:pPr>
      <w:r w:rsidRPr="003D42FF">
        <w:rPr>
          <w:color w:val="C0504D" w:themeColor="accent2"/>
          <w:sz w:val="22"/>
          <w:szCs w:val="22"/>
          <w:lang w:val="fr-FR"/>
        </w:rPr>
        <w:t xml:space="preserve">4. Sa </w:t>
      </w:r>
      <w:proofErr w:type="spellStart"/>
      <w:r w:rsidRPr="003D42FF">
        <w:rPr>
          <w:color w:val="C0504D" w:themeColor="accent2"/>
          <w:sz w:val="22"/>
          <w:szCs w:val="22"/>
          <w:lang w:val="fr-FR"/>
        </w:rPr>
        <w:t>soeur</w:t>
      </w:r>
      <w:proofErr w:type="spellEnd"/>
      <w:r w:rsidRPr="003D42FF">
        <w:rPr>
          <w:color w:val="C0504D" w:themeColor="accent2"/>
          <w:sz w:val="22"/>
          <w:szCs w:val="22"/>
          <w:lang w:val="fr-FR"/>
        </w:rPr>
        <w:t xml:space="preserve"> Margot mange</w:t>
      </w:r>
      <w:r w:rsidRPr="003D42FF">
        <w:rPr>
          <w:rStyle w:val="apple-converted-space"/>
          <w:color w:val="C0504D" w:themeColor="accent2"/>
          <w:sz w:val="22"/>
          <w:szCs w:val="22"/>
          <w:lang w:val="fr-FR"/>
        </w:rPr>
        <w:t> </w:t>
      </w:r>
      <w:r w:rsidRPr="003D42FF">
        <w:rPr>
          <w:color w:val="C0504D" w:themeColor="accent2"/>
          <w:sz w:val="22"/>
          <w:szCs w:val="22"/>
          <w:lang w:val="fr-FR"/>
        </w:rPr>
        <w:object w:dxaOrig="840" w:dyaOrig="360">
          <v:shape id="_x0000_i1051" type="#_x0000_t75" style="width:34.45pt;height:18.15pt" o:ole="">
            <v:imagedata r:id="rId10" o:title=""/>
          </v:shape>
          <w:control r:id="rId11" w:name="DefaultOcxName3" w:shapeid="_x0000_i1051"/>
        </w:object>
      </w:r>
      <w:r w:rsidRPr="003D42FF">
        <w:rPr>
          <w:rStyle w:val="apple-converted-space"/>
          <w:color w:val="C0504D" w:themeColor="accent2"/>
          <w:sz w:val="22"/>
          <w:szCs w:val="22"/>
          <w:lang w:val="fr-FR"/>
        </w:rPr>
        <w:t> </w:t>
      </w:r>
      <w:r w:rsidRPr="003D42FF">
        <w:rPr>
          <w:color w:val="C0504D" w:themeColor="accent2"/>
          <w:sz w:val="22"/>
          <w:szCs w:val="22"/>
          <w:lang w:val="fr-FR"/>
        </w:rPr>
        <w:t>hamburgers.</w:t>
      </w:r>
    </w:p>
    <w:p w:rsidR="008F439E" w:rsidRPr="003D42FF" w:rsidRDefault="008F439E" w:rsidP="008F439E">
      <w:pPr>
        <w:pStyle w:val="NormalWeb"/>
        <w:shd w:val="clear" w:color="auto" w:fill="FFFFFF"/>
        <w:rPr>
          <w:color w:val="C0504D" w:themeColor="accent2"/>
          <w:sz w:val="22"/>
          <w:szCs w:val="22"/>
          <w:lang w:val="fr-FR"/>
        </w:rPr>
      </w:pPr>
      <w:r w:rsidRPr="003D42FF">
        <w:rPr>
          <w:color w:val="C0504D" w:themeColor="accent2"/>
          <w:sz w:val="22"/>
          <w:szCs w:val="22"/>
          <w:lang w:val="fr-FR"/>
        </w:rPr>
        <w:t>5. Sa mère Jacqueline boit</w:t>
      </w:r>
      <w:r w:rsidRPr="003D42FF">
        <w:rPr>
          <w:rStyle w:val="apple-converted-space"/>
          <w:color w:val="C0504D" w:themeColor="accent2"/>
          <w:sz w:val="22"/>
          <w:szCs w:val="22"/>
          <w:lang w:val="fr-FR"/>
        </w:rPr>
        <w:t> </w:t>
      </w:r>
      <w:r w:rsidRPr="003D42FF">
        <w:rPr>
          <w:color w:val="C0504D" w:themeColor="accent2"/>
          <w:sz w:val="22"/>
          <w:szCs w:val="22"/>
          <w:lang w:val="fr-FR"/>
        </w:rPr>
        <w:object w:dxaOrig="840" w:dyaOrig="360">
          <v:shape id="_x0000_i1050" type="#_x0000_t75" style="width:41.95pt;height:18.15pt" o:ole="">
            <v:imagedata r:id="rId5" o:title=""/>
          </v:shape>
          <w:control r:id="rId12" w:name="DefaultOcxName4" w:shapeid="_x0000_i1050"/>
        </w:object>
      </w:r>
      <w:r w:rsidRPr="003D42FF">
        <w:rPr>
          <w:rStyle w:val="apple-converted-space"/>
          <w:color w:val="C0504D" w:themeColor="accent2"/>
          <w:sz w:val="22"/>
          <w:szCs w:val="22"/>
          <w:lang w:val="fr-FR"/>
        </w:rPr>
        <w:t> </w:t>
      </w:r>
      <w:r w:rsidRPr="003D42FF">
        <w:rPr>
          <w:color w:val="C0504D" w:themeColor="accent2"/>
          <w:sz w:val="22"/>
          <w:szCs w:val="22"/>
          <w:lang w:val="fr-FR"/>
        </w:rPr>
        <w:t>tisane tous les soirs.</w:t>
      </w:r>
    </w:p>
    <w:p w:rsidR="008F439E" w:rsidRPr="003D42FF" w:rsidRDefault="008F439E" w:rsidP="008F439E">
      <w:pPr>
        <w:pStyle w:val="NormalWeb"/>
        <w:shd w:val="clear" w:color="auto" w:fill="FFFFFF"/>
        <w:rPr>
          <w:color w:val="C0504D" w:themeColor="accent2"/>
          <w:sz w:val="22"/>
          <w:szCs w:val="22"/>
          <w:lang w:val="fr-FR"/>
        </w:rPr>
      </w:pPr>
      <w:r w:rsidRPr="003D42FF">
        <w:rPr>
          <w:color w:val="C0504D" w:themeColor="accent2"/>
          <w:sz w:val="22"/>
          <w:szCs w:val="22"/>
          <w:lang w:val="fr-FR"/>
        </w:rPr>
        <w:t>6. Son père Fernand ne prend</w:t>
      </w:r>
      <w:r w:rsidRPr="003D42FF">
        <w:rPr>
          <w:rStyle w:val="apple-converted-space"/>
          <w:color w:val="C0504D" w:themeColor="accent2"/>
          <w:sz w:val="22"/>
          <w:szCs w:val="22"/>
          <w:lang w:val="fr-FR"/>
        </w:rPr>
        <w:t> </w:t>
      </w:r>
      <w:r w:rsidRPr="003D42FF">
        <w:rPr>
          <w:color w:val="C0504D" w:themeColor="accent2"/>
          <w:sz w:val="22"/>
          <w:szCs w:val="22"/>
          <w:lang w:val="fr-FR"/>
        </w:rPr>
        <w:object w:dxaOrig="840" w:dyaOrig="360">
          <v:shape id="_x0000_i1049" type="#_x0000_t75" style="width:45.7pt;height:18.15pt" o:ole="">
            <v:imagedata r:id="rId13" o:title=""/>
          </v:shape>
          <w:control r:id="rId14" w:name="DefaultOcxName5" w:shapeid="_x0000_i1049"/>
        </w:object>
      </w:r>
      <w:r w:rsidRPr="003D42FF">
        <w:rPr>
          <w:rStyle w:val="apple-converted-space"/>
          <w:color w:val="C0504D" w:themeColor="accent2"/>
          <w:sz w:val="22"/>
          <w:szCs w:val="22"/>
          <w:lang w:val="fr-FR"/>
        </w:rPr>
        <w:t> </w:t>
      </w:r>
      <w:r w:rsidRPr="003D42FF">
        <w:rPr>
          <w:color w:val="C0504D" w:themeColor="accent2"/>
          <w:sz w:val="22"/>
          <w:szCs w:val="22"/>
          <w:lang w:val="fr-FR"/>
        </w:rPr>
        <w:t>médicaments.</w:t>
      </w:r>
    </w:p>
    <w:p w:rsidR="008F439E" w:rsidRPr="003D42FF" w:rsidRDefault="008F439E" w:rsidP="008F439E">
      <w:pPr>
        <w:pStyle w:val="NormalWeb"/>
        <w:shd w:val="clear" w:color="auto" w:fill="FFFFFF"/>
        <w:rPr>
          <w:color w:val="C0504D" w:themeColor="accent2"/>
          <w:sz w:val="22"/>
          <w:szCs w:val="22"/>
          <w:lang w:val="fr-FR"/>
        </w:rPr>
      </w:pPr>
      <w:r w:rsidRPr="003D42FF">
        <w:rPr>
          <w:color w:val="C0504D" w:themeColor="accent2"/>
          <w:sz w:val="22"/>
          <w:szCs w:val="22"/>
          <w:lang w:val="fr-FR"/>
        </w:rPr>
        <w:t>7. Ses nièces Chloé et Isabelle ne mangent</w:t>
      </w:r>
      <w:r w:rsidRPr="003D42FF">
        <w:rPr>
          <w:rStyle w:val="apple-converted-space"/>
          <w:color w:val="C0504D" w:themeColor="accent2"/>
          <w:sz w:val="22"/>
          <w:szCs w:val="22"/>
          <w:lang w:val="fr-FR"/>
        </w:rPr>
        <w:t> </w:t>
      </w:r>
      <w:r w:rsidRPr="003D42FF">
        <w:rPr>
          <w:color w:val="C0504D" w:themeColor="accent2"/>
          <w:sz w:val="22"/>
          <w:szCs w:val="22"/>
          <w:lang w:val="fr-FR"/>
        </w:rPr>
        <w:object w:dxaOrig="840" w:dyaOrig="360">
          <v:shape id="_x0000_i1048" type="#_x0000_t75" style="width:45.7pt;height:18.15pt" o:ole="">
            <v:imagedata r:id="rId13" o:title=""/>
          </v:shape>
          <w:control r:id="rId15" w:name="DefaultOcxName6" w:shapeid="_x0000_i1048"/>
        </w:object>
      </w:r>
      <w:r w:rsidRPr="003D42FF">
        <w:rPr>
          <w:rStyle w:val="apple-converted-space"/>
          <w:color w:val="C0504D" w:themeColor="accent2"/>
          <w:sz w:val="22"/>
          <w:szCs w:val="22"/>
          <w:lang w:val="fr-FR"/>
        </w:rPr>
        <w:t> </w:t>
      </w:r>
      <w:r w:rsidRPr="003D42FF">
        <w:rPr>
          <w:color w:val="C0504D" w:themeColor="accent2"/>
          <w:sz w:val="22"/>
          <w:szCs w:val="22"/>
          <w:lang w:val="fr-FR"/>
        </w:rPr>
        <w:t>épinards.</w:t>
      </w:r>
    </w:p>
    <w:p w:rsidR="008F439E" w:rsidRPr="003D42FF" w:rsidRDefault="008F439E" w:rsidP="008F439E">
      <w:pPr>
        <w:pStyle w:val="NormalWeb"/>
        <w:shd w:val="clear" w:color="auto" w:fill="FFFFFF"/>
        <w:rPr>
          <w:color w:val="C0504D" w:themeColor="accent2"/>
          <w:sz w:val="22"/>
          <w:szCs w:val="22"/>
          <w:lang w:val="fr-FR"/>
        </w:rPr>
      </w:pPr>
      <w:r w:rsidRPr="003D42FF">
        <w:rPr>
          <w:color w:val="C0504D" w:themeColor="accent2"/>
          <w:sz w:val="22"/>
          <w:szCs w:val="22"/>
          <w:lang w:val="fr-FR"/>
        </w:rPr>
        <w:t xml:space="preserve">8. Son frère et sa </w:t>
      </w:r>
      <w:proofErr w:type="spellStart"/>
      <w:r w:rsidRPr="003D42FF">
        <w:rPr>
          <w:color w:val="C0504D" w:themeColor="accent2"/>
          <w:sz w:val="22"/>
          <w:szCs w:val="22"/>
          <w:lang w:val="fr-FR"/>
        </w:rPr>
        <w:t>belle-soeur</w:t>
      </w:r>
      <w:proofErr w:type="spellEnd"/>
      <w:r w:rsidRPr="003D42FF">
        <w:rPr>
          <w:color w:val="C0504D" w:themeColor="accent2"/>
          <w:sz w:val="22"/>
          <w:szCs w:val="22"/>
          <w:lang w:val="fr-FR"/>
        </w:rPr>
        <w:t xml:space="preserve"> ne font</w:t>
      </w:r>
      <w:r w:rsidRPr="003D42FF">
        <w:rPr>
          <w:rStyle w:val="apple-converted-space"/>
          <w:color w:val="C0504D" w:themeColor="accent2"/>
          <w:sz w:val="22"/>
          <w:szCs w:val="22"/>
          <w:lang w:val="fr-FR"/>
        </w:rPr>
        <w:t> </w:t>
      </w:r>
      <w:r w:rsidRPr="003D42FF">
        <w:rPr>
          <w:color w:val="C0504D" w:themeColor="accent2"/>
          <w:sz w:val="22"/>
          <w:szCs w:val="22"/>
          <w:lang w:val="fr-FR"/>
        </w:rPr>
        <w:object w:dxaOrig="840" w:dyaOrig="360">
          <v:shape id="_x0000_i1090" type="#_x0000_t75" style="width:45.7pt;height:18.15pt" o:ole="">
            <v:imagedata r:id="rId13" o:title=""/>
          </v:shape>
          <w:control r:id="rId16" w:name="DefaultOcxName7" w:shapeid="_x0000_i1090"/>
        </w:object>
      </w:r>
      <w:r w:rsidRPr="003D42FF">
        <w:rPr>
          <w:color w:val="C0504D" w:themeColor="accent2"/>
          <w:sz w:val="22"/>
          <w:szCs w:val="22"/>
          <w:lang w:val="fr-FR"/>
        </w:rPr>
        <w:t>sport.</w:t>
      </w:r>
    </w:p>
    <w:p w:rsidR="008F439E" w:rsidRPr="003D42FF" w:rsidRDefault="008F439E" w:rsidP="008F439E">
      <w:pPr>
        <w:pStyle w:val="NormalWeb"/>
        <w:shd w:val="clear" w:color="auto" w:fill="FFFFFF"/>
        <w:rPr>
          <w:color w:val="C0504D" w:themeColor="accent2"/>
          <w:sz w:val="22"/>
          <w:szCs w:val="22"/>
          <w:lang w:val="fr-FR"/>
        </w:rPr>
      </w:pPr>
      <w:r w:rsidRPr="003D42FF">
        <w:rPr>
          <w:color w:val="C0504D" w:themeColor="accent2"/>
          <w:sz w:val="22"/>
          <w:szCs w:val="22"/>
          <w:lang w:val="fr-FR"/>
        </w:rPr>
        <w:t>9. Bernadette n'a</w:t>
      </w:r>
      <w:r w:rsidRPr="003D42FF">
        <w:rPr>
          <w:rStyle w:val="apple-converted-space"/>
          <w:color w:val="C0504D" w:themeColor="accent2"/>
          <w:sz w:val="22"/>
          <w:szCs w:val="22"/>
          <w:lang w:val="fr-FR"/>
        </w:rPr>
        <w:t> </w:t>
      </w:r>
      <w:r w:rsidRPr="003D42FF">
        <w:rPr>
          <w:color w:val="C0504D" w:themeColor="accent2"/>
          <w:sz w:val="22"/>
          <w:szCs w:val="22"/>
          <w:lang w:val="fr-FR"/>
        </w:rPr>
        <w:object w:dxaOrig="840" w:dyaOrig="360">
          <v:shape id="_x0000_i1046" type="#_x0000_t75" style="width:45.7pt;height:18.15pt" o:ole="">
            <v:imagedata r:id="rId13" o:title=""/>
          </v:shape>
          <w:control r:id="rId17" w:name="DefaultOcxName8" w:shapeid="_x0000_i1046"/>
        </w:object>
      </w:r>
      <w:r w:rsidRPr="003D42FF">
        <w:rPr>
          <w:rStyle w:val="apple-converted-space"/>
          <w:color w:val="C0504D" w:themeColor="accent2"/>
          <w:sz w:val="22"/>
          <w:szCs w:val="22"/>
          <w:lang w:val="fr-FR"/>
        </w:rPr>
        <w:t> </w:t>
      </w:r>
      <w:r w:rsidRPr="003D42FF">
        <w:rPr>
          <w:color w:val="C0504D" w:themeColor="accent2"/>
          <w:sz w:val="22"/>
          <w:szCs w:val="22"/>
          <w:lang w:val="fr-FR"/>
        </w:rPr>
        <w:t>patience.</w:t>
      </w:r>
    </w:p>
    <w:p w:rsidR="008F439E" w:rsidRPr="003D42FF" w:rsidRDefault="008F439E" w:rsidP="008F439E">
      <w:pPr>
        <w:pStyle w:val="NormalWeb"/>
        <w:shd w:val="clear" w:color="auto" w:fill="FFFFFF"/>
        <w:rPr>
          <w:color w:val="C0504D" w:themeColor="accent2"/>
          <w:sz w:val="22"/>
          <w:szCs w:val="22"/>
          <w:lang w:val="fr-FR"/>
        </w:rPr>
      </w:pPr>
      <w:r w:rsidRPr="003D42FF">
        <w:rPr>
          <w:color w:val="C0504D" w:themeColor="accent2"/>
          <w:sz w:val="22"/>
          <w:szCs w:val="22"/>
          <w:lang w:val="fr-FR"/>
        </w:rPr>
        <w:t>10. Elle est pauvre, elle n'a</w:t>
      </w:r>
      <w:r w:rsidRPr="003D42FF">
        <w:rPr>
          <w:rStyle w:val="apple-converted-space"/>
          <w:color w:val="C0504D" w:themeColor="accent2"/>
          <w:sz w:val="22"/>
          <w:szCs w:val="22"/>
          <w:lang w:val="fr-FR"/>
        </w:rPr>
        <w:t> </w:t>
      </w:r>
      <w:r w:rsidRPr="003D42FF">
        <w:rPr>
          <w:color w:val="C0504D" w:themeColor="accent2"/>
          <w:sz w:val="22"/>
          <w:szCs w:val="22"/>
          <w:lang w:val="fr-FR"/>
        </w:rPr>
        <w:object w:dxaOrig="840" w:dyaOrig="360">
          <v:shape id="_x0000_i1045" type="#_x0000_t75" style="width:45.7pt;height:18.15pt" o:ole="">
            <v:imagedata r:id="rId13" o:title=""/>
          </v:shape>
          <w:control r:id="rId18" w:name="DefaultOcxName9" w:shapeid="_x0000_i1045"/>
        </w:object>
      </w:r>
      <w:r w:rsidRPr="003D42FF">
        <w:rPr>
          <w:rStyle w:val="apple-converted-space"/>
          <w:color w:val="C0504D" w:themeColor="accent2"/>
          <w:sz w:val="22"/>
          <w:szCs w:val="22"/>
          <w:lang w:val="fr-FR"/>
        </w:rPr>
        <w:t> </w:t>
      </w:r>
      <w:r w:rsidRPr="003D42FF">
        <w:rPr>
          <w:color w:val="C0504D" w:themeColor="accent2"/>
          <w:sz w:val="22"/>
          <w:szCs w:val="22"/>
          <w:lang w:val="fr-FR"/>
        </w:rPr>
        <w:t>argent.</w:t>
      </w:r>
    </w:p>
    <w:p w:rsidR="003246D4" w:rsidRPr="003D42FF" w:rsidRDefault="003246D4" w:rsidP="008F439E">
      <w:pPr>
        <w:pStyle w:val="Prrafodelista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sectPr w:rsidR="003246D4" w:rsidRPr="003D42FF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71EBC"/>
    <w:multiLevelType w:val="hybridMultilevel"/>
    <w:tmpl w:val="F914FD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464DB"/>
    <w:multiLevelType w:val="hybridMultilevel"/>
    <w:tmpl w:val="4D5E6698"/>
    <w:lvl w:ilvl="0" w:tplc="3DE26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8F439E"/>
    <w:rsid w:val="003246D4"/>
    <w:rsid w:val="003D42FF"/>
    <w:rsid w:val="008F439E"/>
    <w:rsid w:val="00E42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D4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F439E"/>
  </w:style>
  <w:style w:type="paragraph" w:styleId="Prrafodelista">
    <w:name w:val="List Paragraph"/>
    <w:basedOn w:val="Normal"/>
    <w:uiPriority w:val="34"/>
    <w:qFormat/>
    <w:rsid w:val="008F43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10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2016-05-02T10:39:00Z</dcterms:created>
  <dcterms:modified xsi:type="dcterms:W3CDTF">2016-05-02T10:56:00Z</dcterms:modified>
</cp:coreProperties>
</file>