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7F" w:rsidRPr="00101189" w:rsidRDefault="00F8107F" w:rsidP="00101189">
      <w:pPr>
        <w:rPr>
          <w:sz w:val="32"/>
          <w:szCs w:val="32"/>
        </w:rPr>
      </w:pPr>
      <w:r w:rsidRPr="00101189">
        <w:rPr>
          <w:sz w:val="32"/>
          <w:szCs w:val="32"/>
        </w:rPr>
        <w:t xml:space="preserve">Esquemes de citacions bibliogràfiques </w:t>
      </w:r>
    </w:p>
    <w:p w:rsidR="00F8107F" w:rsidRPr="00101189" w:rsidRDefault="00F8107F" w:rsidP="00101189"/>
    <w:p w:rsidR="00F8107F" w:rsidRPr="00101189" w:rsidRDefault="00F8107F" w:rsidP="00101189">
      <w:pPr>
        <w:rPr>
          <w:b/>
        </w:rPr>
      </w:pPr>
      <w:r w:rsidRPr="00101189">
        <w:rPr>
          <w:b/>
        </w:rPr>
        <w:t>Llibre</w:t>
      </w:r>
    </w:p>
    <w:p w:rsidR="00F8107F" w:rsidRPr="00101189" w:rsidRDefault="00F8107F" w:rsidP="00101189">
      <w:r w:rsidRPr="00101189">
        <w:t>Cognoms, nom, o bé nom de l'entitat responsable</w:t>
      </w:r>
      <w:r w:rsidR="00101189" w:rsidRPr="00101189">
        <w:t xml:space="preserve"> (lletres versaletes o majúscules)</w:t>
      </w:r>
      <w:r w:rsidRPr="00101189">
        <w:t>. Títol (en cursiva). Altres responsables: traductor, editor, etc. (opcional). Edició. Lloc de publicació: editorial, any. Extensió del llibre (opcional). Col·lecció (opcional). Notes (opcional). Número ISBN.</w:t>
      </w:r>
    </w:p>
    <w:p w:rsidR="00F8107F" w:rsidRPr="00101189" w:rsidRDefault="00F8107F" w:rsidP="00101189">
      <w:pPr>
        <w:rPr>
          <w:i/>
        </w:rPr>
      </w:pPr>
      <w:r w:rsidRPr="00101189">
        <w:rPr>
          <w:i/>
        </w:rPr>
        <w:t>Exemple</w:t>
      </w:r>
    </w:p>
    <w:p w:rsidR="00F8107F" w:rsidRPr="00101189" w:rsidRDefault="00F8107F" w:rsidP="00101189">
      <w:r w:rsidRPr="00101189">
        <w:t>LORENZO, Pedro, et al. </w:t>
      </w:r>
      <w:r w:rsidRPr="00101189">
        <w:rPr>
          <w:i/>
        </w:rPr>
        <w:t>Drogodependències</w:t>
      </w:r>
      <w:r w:rsidRPr="00101189">
        <w:t xml:space="preserve">. Madrid: Editorial </w:t>
      </w:r>
      <w:proofErr w:type="spellStart"/>
      <w:r w:rsidRPr="00101189">
        <w:t>Médica</w:t>
      </w:r>
      <w:proofErr w:type="spellEnd"/>
      <w:r w:rsidRPr="00101189">
        <w:t xml:space="preserve"> Panamericana, 1999. ISBN 84-7903-452-1.</w:t>
      </w:r>
    </w:p>
    <w:p w:rsidR="00101189" w:rsidRDefault="00F8107F" w:rsidP="00101189">
      <w:r w:rsidRPr="00101189">
        <w:t> </w:t>
      </w:r>
    </w:p>
    <w:p w:rsidR="0006608D" w:rsidRPr="00101189" w:rsidRDefault="00F8107F" w:rsidP="00101189">
      <w:pPr>
        <w:rPr>
          <w:b/>
        </w:rPr>
      </w:pPr>
      <w:r w:rsidRPr="00101189">
        <w:rPr>
          <w:b/>
        </w:rPr>
        <w:t>Revista</w:t>
      </w:r>
    </w:p>
    <w:p w:rsidR="00F8107F" w:rsidRPr="00101189" w:rsidRDefault="00F8107F" w:rsidP="00101189">
      <w:r w:rsidRPr="00101189">
        <w:t>Títol (en cursiva). Responsab</w:t>
      </w:r>
      <w:r w:rsidR="00101189" w:rsidRPr="00101189">
        <w:t>les</w:t>
      </w:r>
      <w:r w:rsidRPr="00101189">
        <w:t xml:space="preserve"> de la revista. Identificació del fascicle (data i/o número). Lloc de publicació: editorial, any. Sèrie (opcional). Notes (opcional). Número ISSN.</w:t>
      </w:r>
    </w:p>
    <w:p w:rsidR="00F8107F" w:rsidRPr="00101189" w:rsidRDefault="00F8107F" w:rsidP="00101189">
      <w:r w:rsidRPr="00101189">
        <w:rPr>
          <w:i/>
        </w:rPr>
        <w:t>Exemple</w:t>
      </w:r>
    </w:p>
    <w:p w:rsidR="00F8107F" w:rsidRPr="00101189" w:rsidRDefault="00F8107F" w:rsidP="00101189">
      <w:r w:rsidRPr="00101189">
        <w:rPr>
          <w:i/>
        </w:rPr>
        <w:t>Educació socia</w:t>
      </w:r>
      <w:r w:rsidR="00101189" w:rsidRPr="00101189">
        <w:rPr>
          <w:i/>
        </w:rPr>
        <w:t>l</w:t>
      </w:r>
      <w:r w:rsidRPr="00101189">
        <w:rPr>
          <w:i/>
        </w:rPr>
        <w:t>: revista d'intervenció socioeducativa</w:t>
      </w:r>
      <w:r w:rsidRPr="00101189">
        <w:t xml:space="preserve">. Escola de l'Esplai. </w:t>
      </w:r>
      <w:r w:rsidR="002E33CB">
        <w:t>N</w:t>
      </w:r>
      <w:r w:rsidRPr="00101189">
        <w:t>úm. 20. Barcelona: Fundació Pere Tarrés-Escola de l'Esplai, 1995. ISSN 1135-805X.</w:t>
      </w:r>
    </w:p>
    <w:p w:rsidR="00F8107F" w:rsidRPr="00101189" w:rsidRDefault="00F8107F" w:rsidP="00101189"/>
    <w:p w:rsidR="00F8107F" w:rsidRPr="00101189" w:rsidRDefault="00F8107F" w:rsidP="00101189">
      <w:pPr>
        <w:rPr>
          <w:b/>
        </w:rPr>
      </w:pPr>
      <w:r w:rsidRPr="00101189">
        <w:rPr>
          <w:b/>
        </w:rPr>
        <w:t>Recursos d’Internet</w:t>
      </w:r>
    </w:p>
    <w:p w:rsidR="00F8107F" w:rsidRPr="00101189" w:rsidRDefault="00F8107F" w:rsidP="00101189">
      <w:r w:rsidRPr="00101189">
        <w:t>Cognoms, nom, o bé nom de l'entitat responsable. Títol (en curs</w:t>
      </w:r>
      <w:r w:rsidR="00D90FF3" w:rsidRPr="00101189">
        <w:t xml:space="preserve">iva) [tipus de suport]. </w:t>
      </w:r>
      <w:r w:rsidR="00865242" w:rsidRPr="00101189">
        <w:t>Lloc de publicació: editorial, any</w:t>
      </w:r>
      <w:r w:rsidR="00865242">
        <w:t xml:space="preserve">. </w:t>
      </w:r>
      <w:r w:rsidRPr="00101189">
        <w:t>[</w:t>
      </w:r>
      <w:r w:rsidR="00D90FF3" w:rsidRPr="00101189">
        <w:t xml:space="preserve">Consulta: </w:t>
      </w:r>
      <w:r w:rsidRPr="00101189">
        <w:t>data]. Disponible a: &lt;enllaç&gt;.</w:t>
      </w:r>
    </w:p>
    <w:p w:rsidR="00F8107F" w:rsidRPr="00101189" w:rsidRDefault="00F8107F" w:rsidP="00101189">
      <w:r w:rsidRPr="00101189">
        <w:t> Exemple</w:t>
      </w:r>
    </w:p>
    <w:p w:rsidR="00F8107F" w:rsidRPr="00101189" w:rsidRDefault="00D90FF3" w:rsidP="00101189">
      <w:proofErr w:type="spellStart"/>
      <w:r w:rsidRPr="00865242">
        <w:rPr>
          <w:smallCaps/>
        </w:rPr>
        <w:t>Hope</w:t>
      </w:r>
      <w:proofErr w:type="spellEnd"/>
      <w:r w:rsidRPr="00101189">
        <w:t xml:space="preserve">, </w:t>
      </w:r>
      <w:proofErr w:type="spellStart"/>
      <w:r w:rsidRPr="00101189">
        <w:t>Marjorie</w:t>
      </w:r>
      <w:proofErr w:type="spellEnd"/>
      <w:r w:rsidRPr="00101189">
        <w:t xml:space="preserve"> &amp; </w:t>
      </w:r>
      <w:r w:rsidRPr="00865242">
        <w:rPr>
          <w:smallCaps/>
        </w:rPr>
        <w:t>Young</w:t>
      </w:r>
      <w:r w:rsidRPr="00101189">
        <w:t xml:space="preserve">, James. </w:t>
      </w:r>
      <w:r w:rsidRPr="00101189">
        <w:rPr>
          <w:i/>
        </w:rPr>
        <w:t xml:space="preserve">Islam </w:t>
      </w:r>
      <w:proofErr w:type="spellStart"/>
      <w:r w:rsidRPr="00101189">
        <w:rPr>
          <w:i/>
        </w:rPr>
        <w:t>and</w:t>
      </w:r>
      <w:proofErr w:type="spellEnd"/>
      <w:r w:rsidRPr="00101189">
        <w:rPr>
          <w:i/>
        </w:rPr>
        <w:t xml:space="preserve"> </w:t>
      </w:r>
      <w:proofErr w:type="spellStart"/>
      <w:r w:rsidRPr="00101189">
        <w:rPr>
          <w:i/>
        </w:rPr>
        <w:t>Ecology</w:t>
      </w:r>
      <w:proofErr w:type="spellEnd"/>
      <w:r w:rsidRPr="00101189">
        <w:rPr>
          <w:i/>
        </w:rPr>
        <w:t> </w:t>
      </w:r>
      <w:r w:rsidRPr="00101189">
        <w:t xml:space="preserve">[en línia]. </w:t>
      </w:r>
      <w:r w:rsidR="00865242">
        <w:t>Londres</w:t>
      </w:r>
      <w:r w:rsidR="00865242">
        <w:rPr>
          <w:rFonts w:ascii="Helvetica" w:hAnsi="Helvetica" w:cs="Helvetica"/>
          <w:color w:val="333333"/>
          <w:sz w:val="20"/>
          <w:szCs w:val="20"/>
        </w:rPr>
        <w:t xml:space="preserve">: </w:t>
      </w:r>
      <w:proofErr w:type="spellStart"/>
      <w:r w:rsidR="00865242">
        <w:rPr>
          <w:rFonts w:ascii="Helvetica" w:hAnsi="Helvetica" w:cs="Helvetica"/>
          <w:color w:val="333333"/>
          <w:sz w:val="20"/>
          <w:szCs w:val="20"/>
        </w:rPr>
        <w:t>InTech</w:t>
      </w:r>
      <w:proofErr w:type="spellEnd"/>
      <w:r w:rsidR="00865242">
        <w:rPr>
          <w:rFonts w:ascii="Helvetica" w:hAnsi="Helvetica" w:cs="Helvetica"/>
          <w:color w:val="333333"/>
          <w:sz w:val="20"/>
          <w:szCs w:val="20"/>
        </w:rPr>
        <w:t xml:space="preserve">, 2012. </w:t>
      </w:r>
      <w:r w:rsidR="00865242">
        <w:rPr>
          <w:rFonts w:ascii="Helvetica" w:hAnsi="Helvetica" w:cs="Helvetica"/>
          <w:color w:val="333333"/>
          <w:sz w:val="20"/>
          <w:szCs w:val="20"/>
        </w:rPr>
        <w:t>[</w:t>
      </w:r>
      <w:r w:rsidRPr="00101189">
        <w:t>Consulta: 7 de ma</w:t>
      </w:r>
      <w:r w:rsidR="00865242">
        <w:t>ig de 2016]</w:t>
      </w:r>
      <w:r w:rsidRPr="00101189">
        <w:t>. Disponible a: &lt;http:// www.crosscurrents.org/ islamecology.htm&gt;.</w:t>
      </w:r>
    </w:p>
    <w:p w:rsidR="00D90FF3" w:rsidRPr="00101189" w:rsidRDefault="00D90FF3" w:rsidP="00101189"/>
    <w:p w:rsidR="00D90FF3" w:rsidRPr="00101189" w:rsidRDefault="00D90FF3" w:rsidP="00101189"/>
    <w:p w:rsidR="00D90FF3" w:rsidRPr="00101189" w:rsidRDefault="00D90FF3" w:rsidP="00101189">
      <w:r w:rsidRPr="00101189">
        <w:t xml:space="preserve">Font: CRAI. Universitat de Barcelona. </w:t>
      </w:r>
      <w:r w:rsidR="00101189" w:rsidRPr="00101189">
        <w:rPr>
          <w:i/>
        </w:rPr>
        <w:t>Com citar i gestionar la bibliografia</w:t>
      </w:r>
      <w:r w:rsidR="00101189" w:rsidRPr="00101189">
        <w:t xml:space="preserve"> [en línia]. Consulta: </w:t>
      </w:r>
      <w:bookmarkStart w:id="0" w:name="_GoBack"/>
      <w:bookmarkEnd w:id="0"/>
      <w:r w:rsidR="00101189" w:rsidRPr="00101189">
        <w:t>20 de setembre de 2016. Disponible a: &lt;http://crai.ub.edu/ca/que-ofereix-el-crai/citacions-bibliografiques&gt;.</w:t>
      </w:r>
    </w:p>
    <w:sectPr w:rsidR="00D90FF3" w:rsidRPr="00101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69A"/>
    <w:multiLevelType w:val="multilevel"/>
    <w:tmpl w:val="6C7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7F"/>
    <w:rsid w:val="0006608D"/>
    <w:rsid w:val="00101189"/>
    <w:rsid w:val="002E33CB"/>
    <w:rsid w:val="00815A5F"/>
    <w:rsid w:val="00865242"/>
    <w:rsid w:val="00D90FF3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107F"/>
    <w:rPr>
      <w:b/>
      <w:bCs/>
    </w:rPr>
  </w:style>
  <w:style w:type="character" w:customStyle="1" w:styleId="apple-converted-space">
    <w:name w:val="apple-converted-space"/>
    <w:basedOn w:val="Fuentedeprrafopredeter"/>
    <w:rsid w:val="00F8107F"/>
  </w:style>
  <w:style w:type="character" w:styleId="nfasis">
    <w:name w:val="Emphasis"/>
    <w:basedOn w:val="Fuentedeprrafopredeter"/>
    <w:uiPriority w:val="20"/>
    <w:qFormat/>
    <w:rsid w:val="00F8107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F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basedOn w:val="Normal"/>
    <w:link w:val="TextonotapieCar"/>
    <w:rsid w:val="00D90FF3"/>
    <w:pPr>
      <w:suppressLineNumbers/>
      <w:suppressAutoHyphens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D90FF3"/>
    <w:rPr>
      <w:rFonts w:ascii="Times New Roman" w:eastAsia="Calibri" w:hAnsi="Times New Roman" w:cs="Times New Roman"/>
      <w:sz w:val="20"/>
      <w:szCs w:val="20"/>
      <w:lang w:val="ca-ES" w:eastAsia="ar-SA"/>
    </w:rPr>
  </w:style>
  <w:style w:type="character" w:styleId="Hipervnculo">
    <w:name w:val="Hyperlink"/>
    <w:basedOn w:val="Fuentedeprrafopredeter"/>
    <w:uiPriority w:val="99"/>
    <w:unhideWhenUsed/>
    <w:rsid w:val="00101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107F"/>
    <w:rPr>
      <w:b/>
      <w:bCs/>
    </w:rPr>
  </w:style>
  <w:style w:type="character" w:customStyle="1" w:styleId="apple-converted-space">
    <w:name w:val="apple-converted-space"/>
    <w:basedOn w:val="Fuentedeprrafopredeter"/>
    <w:rsid w:val="00F8107F"/>
  </w:style>
  <w:style w:type="character" w:styleId="nfasis">
    <w:name w:val="Emphasis"/>
    <w:basedOn w:val="Fuentedeprrafopredeter"/>
    <w:uiPriority w:val="20"/>
    <w:qFormat/>
    <w:rsid w:val="00F8107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F"/>
    <w:rPr>
      <w:rFonts w:ascii="Tahoma" w:hAnsi="Tahoma" w:cs="Tahoma"/>
      <w:sz w:val="16"/>
      <w:szCs w:val="16"/>
      <w:lang w:val="ca-ES"/>
    </w:rPr>
  </w:style>
  <w:style w:type="paragraph" w:styleId="Textonotapie">
    <w:name w:val="footnote text"/>
    <w:basedOn w:val="Normal"/>
    <w:link w:val="TextonotapieCar"/>
    <w:rsid w:val="00D90FF3"/>
    <w:pPr>
      <w:suppressLineNumbers/>
      <w:suppressAutoHyphens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D90FF3"/>
    <w:rPr>
      <w:rFonts w:ascii="Times New Roman" w:eastAsia="Calibri" w:hAnsi="Times New Roman" w:cs="Times New Roman"/>
      <w:sz w:val="20"/>
      <w:szCs w:val="20"/>
      <w:lang w:val="ca-ES" w:eastAsia="ar-SA"/>
    </w:rPr>
  </w:style>
  <w:style w:type="character" w:styleId="Hipervnculo">
    <w:name w:val="Hyperlink"/>
    <w:basedOn w:val="Fuentedeprrafopredeter"/>
    <w:uiPriority w:val="99"/>
    <w:unhideWhenUsed/>
    <w:rsid w:val="00101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2016-09-20T16:09:00Z</dcterms:created>
  <dcterms:modified xsi:type="dcterms:W3CDTF">2016-09-20T18:45:00Z</dcterms:modified>
</cp:coreProperties>
</file>