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AC" w:rsidRDefault="00E17DAC">
      <w:r w:rsidRPr="00E17DAC">
        <w:rPr>
          <w:b/>
          <w:noProof/>
          <w:sz w:val="32"/>
          <w:szCs w:val="32"/>
          <w:u w:val="single"/>
          <w:lang w:eastAsia="es-ES"/>
        </w:rPr>
        <w:t>Lectures</w:t>
      </w:r>
      <w:r w:rsidRPr="00E17DAC">
        <w:rPr>
          <w:b/>
          <w:noProof/>
          <w:sz w:val="32"/>
          <w:szCs w:val="32"/>
          <w:lang w:eastAsia="es-ES"/>
        </w:rPr>
        <w:t xml:space="preserve"> recomanades per aquest estiu en </w:t>
      </w:r>
      <w:r w:rsidRPr="00E17DAC">
        <w:rPr>
          <w:b/>
          <w:noProof/>
          <w:sz w:val="32"/>
          <w:szCs w:val="32"/>
          <w:u w:val="single"/>
          <w:lang w:eastAsia="es-ES"/>
        </w:rPr>
        <w:t>llengua catalana</w:t>
      </w:r>
      <w:r w:rsidRPr="00E17DAC">
        <w:rPr>
          <w:b/>
          <w:noProof/>
          <w:sz w:val="32"/>
          <w:szCs w:val="32"/>
          <w:lang w:eastAsia="es-ES"/>
        </w:rPr>
        <w:t>:</w:t>
      </w:r>
    </w:p>
    <w:tbl>
      <w:tblPr>
        <w:tblStyle w:val="Taulaambquadrcula"/>
        <w:tblW w:w="10060" w:type="dxa"/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934D64" w:rsidTr="00E17DAC">
        <w:tc>
          <w:tcPr>
            <w:tcW w:w="4390" w:type="dxa"/>
            <w:tcBorders>
              <w:right w:val="nil"/>
            </w:tcBorders>
          </w:tcPr>
          <w:p w:rsidR="00E17DAC" w:rsidRDefault="00E17DAC">
            <w:pPr>
              <w:rPr>
                <w:noProof/>
                <w:sz w:val="32"/>
                <w:szCs w:val="32"/>
                <w:lang w:eastAsia="es-ES"/>
              </w:rPr>
            </w:pPr>
            <w:r w:rsidRPr="00E17DAC">
              <w:rPr>
                <w:noProof/>
                <w:sz w:val="32"/>
                <w:szCs w:val="32"/>
                <w:lang w:eastAsia="es-ES"/>
              </w:rPr>
              <w:t xml:space="preserve">L’estiu és una època en què tothom aprofita per a viatjar. </w:t>
            </w:r>
            <w:r>
              <w:rPr>
                <w:noProof/>
                <w:sz w:val="32"/>
                <w:szCs w:val="32"/>
                <w:lang w:eastAsia="es-ES"/>
              </w:rPr>
              <w:t>Una manera meravellosa de fer-ho és</w:t>
            </w:r>
            <w:r w:rsidRPr="00E17DAC">
              <w:rPr>
                <w:noProof/>
                <w:sz w:val="32"/>
                <w:szCs w:val="32"/>
                <w:lang w:eastAsia="es-ES"/>
              </w:rPr>
              <w:t xml:space="preserve"> arran de la lectura. Mitjançant els llibres, podeu ser pirates, joves enamorats o enamorades, viure a EEUU o a una illa deserta, </w:t>
            </w:r>
            <w:r>
              <w:rPr>
                <w:noProof/>
                <w:sz w:val="32"/>
                <w:szCs w:val="32"/>
                <w:lang w:eastAsia="es-ES"/>
              </w:rPr>
              <w:t xml:space="preserve">gaudir d’aventures a l’Àfrica o convertir-vos en detectius a Londres. </w:t>
            </w:r>
          </w:p>
          <w:p w:rsidR="00E17DAC" w:rsidRDefault="00E17DAC">
            <w:pPr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 xml:space="preserve">Així doncs, ampliem els nostres horitzons llegint, perquè d’aquesta manera les nostres vides encara seran més riques i divertides.  </w:t>
            </w:r>
          </w:p>
          <w:p w:rsidR="00E17DAC" w:rsidRPr="00E17DAC" w:rsidRDefault="00E17DAC">
            <w:pPr>
              <w:rPr>
                <w:b/>
                <w:noProof/>
                <w:sz w:val="32"/>
                <w:szCs w:val="32"/>
                <w:lang w:eastAsia="es-ES"/>
              </w:rPr>
            </w:pPr>
            <w:r w:rsidRPr="00E17DAC">
              <w:rPr>
                <w:b/>
                <w:noProof/>
                <w:sz w:val="32"/>
                <w:szCs w:val="32"/>
                <w:lang w:eastAsia="es-ES"/>
              </w:rPr>
              <w:t>Gaudiu molt</w:t>
            </w:r>
            <w:r>
              <w:rPr>
                <w:b/>
                <w:noProof/>
                <w:sz w:val="32"/>
                <w:szCs w:val="32"/>
                <w:lang w:eastAsia="es-ES"/>
              </w:rPr>
              <w:t xml:space="preserve"> dels vostres viatges lectors</w:t>
            </w:r>
            <w:r w:rsidRPr="00E17DAC">
              <w:rPr>
                <w:b/>
                <w:noProof/>
                <w:sz w:val="32"/>
                <w:szCs w:val="32"/>
                <w:lang w:eastAsia="es-ES"/>
              </w:rPr>
              <w:t>!</w:t>
            </w:r>
          </w:p>
          <w:p w:rsidR="00934D64" w:rsidRPr="00E17DAC" w:rsidRDefault="00934D64">
            <w:pPr>
              <w:rPr>
                <w:b/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:rsidR="00934D64" w:rsidRDefault="00E17DAC" w:rsidP="004E10BA">
            <w:r>
              <w:rPr>
                <w:noProof/>
                <w:lang w:eastAsia="es-ES"/>
              </w:rPr>
              <w:drawing>
                <wp:inline distT="0" distB="0" distL="0" distR="0">
                  <wp:extent cx="3523290" cy="2590800"/>
                  <wp:effectExtent l="0" t="0" r="1270" b="0"/>
                  <wp:docPr id="19" name="Imatge 19" descr="Resultado de imagen de lectures estiu 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Resultado de imagen de lectures estiu 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140" cy="261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0BA" w:rsidTr="004E10BA">
        <w:tc>
          <w:tcPr>
            <w:tcW w:w="4390" w:type="dxa"/>
          </w:tcPr>
          <w:p w:rsidR="004E10BA" w:rsidRDefault="004E10BA">
            <w:r>
              <w:rPr>
                <w:noProof/>
                <w:lang w:eastAsia="es-ES"/>
              </w:rPr>
              <w:drawing>
                <wp:inline distT="0" distB="0" distL="0" distR="0">
                  <wp:extent cx="3238500" cy="3238500"/>
                  <wp:effectExtent l="0" t="0" r="0" b="0"/>
                  <wp:docPr id="1" name="Imatge 1" descr="Resultado de imagen de els imagin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els imagin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E10BA" w:rsidRDefault="004E10BA" w:rsidP="004E10BA">
            <w:proofErr w:type="spellStart"/>
            <w:r>
              <w:t>Gravett</w:t>
            </w:r>
            <w:proofErr w:type="spellEnd"/>
            <w:r>
              <w:t xml:space="preserve">, Emily; </w:t>
            </w:r>
            <w:proofErr w:type="spellStart"/>
            <w:r>
              <w:t>Harrold</w:t>
            </w:r>
            <w:proofErr w:type="spellEnd"/>
            <w:r>
              <w:t>, A. F.</w:t>
            </w:r>
          </w:p>
          <w:p w:rsidR="004E10BA" w:rsidRDefault="004E10BA" w:rsidP="004E10BA">
            <w:proofErr w:type="spellStart"/>
            <w:r w:rsidRPr="004E10BA">
              <w:rPr>
                <w:b/>
              </w:rPr>
              <w:t>Els</w:t>
            </w:r>
            <w:proofErr w:type="spellEnd"/>
            <w:r w:rsidRPr="004E10BA">
              <w:rPr>
                <w:b/>
              </w:rPr>
              <w:t xml:space="preserve"> </w:t>
            </w:r>
            <w:proofErr w:type="spellStart"/>
            <w:r w:rsidRPr="004E10BA">
              <w:rPr>
                <w:b/>
              </w:rPr>
              <w:t>Imaginaris</w:t>
            </w:r>
            <w:proofErr w:type="spellEnd"/>
            <w:r w:rsidRPr="004E10BA">
              <w:rPr>
                <w:b/>
              </w:rPr>
              <w:t>.</w:t>
            </w:r>
            <w:r>
              <w:t xml:space="preserve"> </w:t>
            </w:r>
          </w:p>
          <w:p w:rsidR="004E10BA" w:rsidRDefault="004E10BA" w:rsidP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</w:t>
            </w:r>
            <w:proofErr w:type="spellStart"/>
            <w:r>
              <w:t>l’Amanda</w:t>
            </w:r>
            <w:proofErr w:type="spellEnd"/>
            <w:r>
              <w:t xml:space="preserve"> i en</w:t>
            </w:r>
          </w:p>
          <w:p w:rsidR="004E10BA" w:rsidRDefault="004E10BA" w:rsidP="004E10BA">
            <w:proofErr w:type="spellStart"/>
            <w:r>
              <w:t>Rudger</w:t>
            </w:r>
            <w:proofErr w:type="spellEnd"/>
            <w:r>
              <w:t xml:space="preserve">, el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amic</w:t>
            </w:r>
            <w:proofErr w:type="spellEnd"/>
            <w:r>
              <w:t xml:space="preserve"> </w:t>
            </w:r>
            <w:proofErr w:type="spellStart"/>
            <w:r>
              <w:t>imaginari</w:t>
            </w:r>
            <w:proofErr w:type="spellEnd"/>
            <w:r>
              <w:t xml:space="preserve">, </w:t>
            </w:r>
            <w:proofErr w:type="spellStart"/>
            <w:r>
              <w:t>són</w:t>
            </w:r>
            <w:proofErr w:type="spellEnd"/>
          </w:p>
          <w:p w:rsidR="004E10BA" w:rsidRDefault="004E10BA" w:rsidP="004E10BA"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protagonistes</w:t>
            </w:r>
            <w:proofErr w:type="spellEnd"/>
            <w:r>
              <w:t xml:space="preserve"> </w:t>
            </w:r>
            <w:proofErr w:type="spellStart"/>
            <w:r>
              <w:t>d’aquesta</w:t>
            </w:r>
            <w:proofErr w:type="spellEnd"/>
            <w:r>
              <w:t xml:space="preserve"> </w:t>
            </w:r>
            <w:proofErr w:type="spellStart"/>
            <w:r>
              <w:t>fantàstica</w:t>
            </w:r>
            <w:proofErr w:type="spellEnd"/>
          </w:p>
          <w:p w:rsidR="004E10BA" w:rsidRDefault="004E10BA" w:rsidP="004E10BA">
            <w:proofErr w:type="spellStart"/>
            <w:r>
              <w:t>història</w:t>
            </w:r>
            <w:proofErr w:type="spellEnd"/>
            <w:r>
              <w:t xml:space="preserve"> </w:t>
            </w:r>
            <w:proofErr w:type="spellStart"/>
            <w:r>
              <w:t>d’amor</w:t>
            </w:r>
            <w:proofErr w:type="spellEnd"/>
            <w:r>
              <w:t xml:space="preserve"> i </w:t>
            </w:r>
            <w:proofErr w:type="spellStart"/>
            <w:r>
              <w:t>amistat</w:t>
            </w:r>
            <w:proofErr w:type="spellEnd"/>
            <w:r>
              <w:t xml:space="preserve"> en </w:t>
            </w:r>
            <w:proofErr w:type="spellStart"/>
            <w:r>
              <w:t>què</w:t>
            </w:r>
            <w:proofErr w:type="spellEnd"/>
          </w:p>
          <w:p w:rsidR="004E10BA" w:rsidRDefault="004E10BA" w:rsidP="004E10BA">
            <w:r>
              <w:t xml:space="preserve">el poder de la </w:t>
            </w:r>
            <w:proofErr w:type="spellStart"/>
            <w:r>
              <w:t>imaginació</w:t>
            </w:r>
            <w:proofErr w:type="spellEnd"/>
            <w:r>
              <w:t xml:space="preserve"> i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sentiments</w:t>
            </w:r>
            <w:proofErr w:type="spellEnd"/>
          </w:p>
          <w:p w:rsidR="004E10BA" w:rsidRDefault="004E10BA" w:rsidP="004E10BA">
            <w:proofErr w:type="gramStart"/>
            <w:r>
              <w:t>fa</w:t>
            </w:r>
            <w:proofErr w:type="gramEnd"/>
            <w:r>
              <w:t xml:space="preserve"> que </w:t>
            </w:r>
            <w:proofErr w:type="spellStart"/>
            <w:r>
              <w:t>tot</w:t>
            </w:r>
            <w:proofErr w:type="spellEnd"/>
            <w:r>
              <w:t xml:space="preserve"> </w:t>
            </w:r>
            <w:proofErr w:type="spellStart"/>
            <w:r>
              <w:t>sigui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>. Si</w:t>
            </w:r>
          </w:p>
          <w:p w:rsidR="004E10BA" w:rsidRDefault="004E10BA" w:rsidP="004E10BA">
            <w:proofErr w:type="spellStart"/>
            <w:r>
              <w:t>voleu</w:t>
            </w:r>
            <w:proofErr w:type="spellEnd"/>
            <w:r>
              <w:t xml:space="preserve"> </w:t>
            </w:r>
            <w:proofErr w:type="spellStart"/>
            <w:r>
              <w:t>viure</w:t>
            </w:r>
            <w:proofErr w:type="spellEnd"/>
            <w:r>
              <w:t xml:space="preserve"> totes les aventures </w:t>
            </w:r>
            <w:proofErr w:type="spellStart"/>
            <w:r>
              <w:t>d’en</w:t>
            </w:r>
            <w:proofErr w:type="spellEnd"/>
          </w:p>
          <w:p w:rsidR="004E10BA" w:rsidRDefault="004E10BA" w:rsidP="004E10BA">
            <w:proofErr w:type="spellStart"/>
            <w:r>
              <w:t>Rudger</w:t>
            </w:r>
            <w:proofErr w:type="spellEnd"/>
            <w:r>
              <w:t xml:space="preserve"> i </w:t>
            </w:r>
            <w:proofErr w:type="spellStart"/>
            <w:r>
              <w:t>l’Amanda</w:t>
            </w:r>
            <w:proofErr w:type="spellEnd"/>
            <w:r>
              <w:t xml:space="preserve">, </w:t>
            </w:r>
            <w:proofErr w:type="spellStart"/>
            <w:r>
              <w:t>heu</w:t>
            </w:r>
            <w:proofErr w:type="spellEnd"/>
            <w:r>
              <w:t xml:space="preserve"> de </w:t>
            </w:r>
            <w:proofErr w:type="spellStart"/>
            <w:r>
              <w:t>llegir</w:t>
            </w:r>
            <w:proofErr w:type="spellEnd"/>
          </w:p>
          <w:p w:rsidR="004E10BA" w:rsidRDefault="004E10BA" w:rsidP="004E10BA">
            <w:proofErr w:type="spellStart"/>
            <w:r>
              <w:t>aquest</w:t>
            </w:r>
            <w:proofErr w:type="spellEnd"/>
            <w:r>
              <w:t xml:space="preserve"> </w:t>
            </w:r>
            <w:proofErr w:type="spellStart"/>
            <w:r>
              <w:t>magnífic</w:t>
            </w:r>
            <w:proofErr w:type="spellEnd"/>
            <w:r>
              <w:t xml:space="preserve"> i </w:t>
            </w:r>
            <w:proofErr w:type="spellStart"/>
            <w:r>
              <w:t>entretingut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</w:p>
          <w:p w:rsidR="004E10BA" w:rsidRDefault="004E10BA" w:rsidP="004E10BA">
            <w:r>
              <w:t xml:space="preserve">que, </w:t>
            </w:r>
            <w:proofErr w:type="spellStart"/>
            <w:r>
              <w:t>com</w:t>
            </w:r>
            <w:proofErr w:type="spellEnd"/>
            <w:r>
              <w:t xml:space="preserve"> a valor </w:t>
            </w:r>
            <w:proofErr w:type="spellStart"/>
            <w:r>
              <w:t>afegit</w:t>
            </w:r>
            <w:proofErr w:type="spellEnd"/>
            <w:r>
              <w:t>, conté unes</w:t>
            </w:r>
          </w:p>
          <w:p w:rsidR="004E10BA" w:rsidRDefault="004E10BA" w:rsidP="004E10BA">
            <w:proofErr w:type="spellStart"/>
            <w:proofErr w:type="gramStart"/>
            <w:r>
              <w:t>il·</w:t>
            </w:r>
            <w:proofErr w:type="gramEnd"/>
            <w:r>
              <w:t>lustracions</w:t>
            </w:r>
            <w:proofErr w:type="spellEnd"/>
            <w:r>
              <w:t xml:space="preserve"> </w:t>
            </w:r>
            <w:proofErr w:type="spellStart"/>
            <w:r>
              <w:t>fascinants</w:t>
            </w:r>
            <w:proofErr w:type="spellEnd"/>
            <w:r>
              <w:t>.</w:t>
            </w:r>
          </w:p>
        </w:tc>
      </w:tr>
      <w:tr w:rsidR="004E10BA" w:rsidTr="004E10BA">
        <w:tc>
          <w:tcPr>
            <w:tcW w:w="4390" w:type="dxa"/>
          </w:tcPr>
          <w:p w:rsidR="004E10BA" w:rsidRDefault="004E10BA"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1457325" cy="2082838"/>
                  <wp:effectExtent l="0" t="0" r="0" b="0"/>
                  <wp:docPr id="2" name="Imatge 2" descr="Resultado de imagen de el mar i la 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el mar i la 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54" cy="208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E10BA" w:rsidRDefault="004E10BA">
            <w:proofErr w:type="spellStart"/>
            <w:r>
              <w:t>Bombara</w:t>
            </w:r>
            <w:proofErr w:type="spellEnd"/>
            <w:r>
              <w:t xml:space="preserve">, Paula. </w:t>
            </w:r>
            <w:r w:rsidRPr="004E10BA">
              <w:rPr>
                <w:b/>
              </w:rPr>
              <w:t xml:space="preserve">El mar i la </w:t>
            </w:r>
            <w:proofErr w:type="spellStart"/>
            <w:r w:rsidRPr="004E10BA">
              <w:rPr>
                <w:b/>
              </w:rPr>
              <w:t>serp</w:t>
            </w:r>
            <w:proofErr w:type="spellEnd"/>
            <w:r w:rsidRPr="004E10BA">
              <w:rPr>
                <w:b/>
              </w:rPr>
              <w:t>.</w:t>
            </w:r>
          </w:p>
          <w:p w:rsidR="004E10BA" w:rsidRDefault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</w:t>
            </w:r>
            <w:proofErr w:type="spellStart"/>
            <w:r>
              <w:t>és</w:t>
            </w:r>
            <w:proofErr w:type="spellEnd"/>
            <w:r>
              <w:t xml:space="preserve"> una </w:t>
            </w:r>
            <w:proofErr w:type="spellStart"/>
            <w:r>
              <w:t>histò</w:t>
            </w:r>
            <w:proofErr w:type="spellEnd"/>
            <w:r>
              <w:t xml:space="preserve">- </w:t>
            </w:r>
            <w:proofErr w:type="spellStart"/>
            <w:r>
              <w:t>ria</w:t>
            </w:r>
            <w:proofErr w:type="spellEnd"/>
            <w:r>
              <w:t xml:space="preserve"> </w:t>
            </w:r>
            <w:proofErr w:type="spellStart"/>
            <w:r>
              <w:t>autobiogràfica</w:t>
            </w:r>
            <w:proofErr w:type="spellEnd"/>
            <w:r>
              <w:t xml:space="preserve">, </w:t>
            </w:r>
            <w:proofErr w:type="spellStart"/>
            <w:r>
              <w:t>molt</w:t>
            </w:r>
            <w:proofErr w:type="spellEnd"/>
            <w:r>
              <w:t xml:space="preserve"> ben escrita i </w:t>
            </w:r>
            <w:proofErr w:type="spellStart"/>
            <w:r>
              <w:t>molt</w:t>
            </w:r>
            <w:proofErr w:type="spellEnd"/>
            <w:r>
              <w:t xml:space="preserve"> </w:t>
            </w:r>
            <w:proofErr w:type="spellStart"/>
            <w:r>
              <w:t>tendra</w:t>
            </w:r>
            <w:proofErr w:type="spellEnd"/>
            <w:r>
              <w:t xml:space="preserve"> </w:t>
            </w:r>
            <w:proofErr w:type="spellStart"/>
            <w:r>
              <w:t>malgrat</w:t>
            </w:r>
            <w:proofErr w:type="spellEnd"/>
            <w:r>
              <w:t xml:space="preserve"> parlar </w:t>
            </w:r>
            <w:proofErr w:type="spellStart"/>
            <w:r>
              <w:t>d’un</w:t>
            </w:r>
            <w:proofErr w:type="spellEnd"/>
            <w:r>
              <w:t xml:space="preserve"> tema </w:t>
            </w:r>
            <w:proofErr w:type="spellStart"/>
            <w:r>
              <w:t>dur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la dictadura argentina, a través de la mirada </w:t>
            </w:r>
            <w:proofErr w:type="spellStart"/>
            <w:r>
              <w:t>d’una</w:t>
            </w:r>
            <w:proofErr w:type="spellEnd"/>
            <w:r>
              <w:t xml:space="preserve"> nena que es fa </w:t>
            </w:r>
            <w:proofErr w:type="spellStart"/>
            <w:r>
              <w:t>adolescent</w:t>
            </w:r>
            <w:proofErr w:type="spellEnd"/>
            <w:r>
              <w:t xml:space="preserve"> i que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deixa</w:t>
            </w:r>
            <w:proofErr w:type="spellEnd"/>
            <w:r>
              <w:t xml:space="preserve"> de pensar i </w:t>
            </w:r>
            <w:proofErr w:type="spellStart"/>
            <w:r>
              <w:t>fer</w:t>
            </w:r>
            <w:proofErr w:type="spellEnd"/>
            <w:r>
              <w:t xml:space="preserve">-se preguntes sobre </w:t>
            </w:r>
            <w:proofErr w:type="spellStart"/>
            <w:r>
              <w:t>què</w:t>
            </w:r>
            <w:proofErr w:type="spellEnd"/>
            <w:r>
              <w:t xml:space="preserve"> ha </w:t>
            </w:r>
            <w:proofErr w:type="spellStart"/>
            <w:r>
              <w:t>passat</w:t>
            </w:r>
            <w:proofErr w:type="spellEnd"/>
            <w:r>
              <w:t xml:space="preserve"> al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voltant</w:t>
            </w:r>
            <w:proofErr w:type="spellEnd"/>
            <w:r>
              <w:t xml:space="preserve">. La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lluita</w:t>
            </w:r>
            <w:proofErr w:type="spellEnd"/>
            <w:r>
              <w:t xml:space="preserve"> per </w:t>
            </w:r>
            <w:proofErr w:type="spellStart"/>
            <w:r>
              <w:t>fugir</w:t>
            </w:r>
            <w:proofErr w:type="spellEnd"/>
            <w:r>
              <w:t xml:space="preserve"> del </w:t>
            </w:r>
            <w:proofErr w:type="spellStart"/>
            <w:r>
              <w:t>silenci</w:t>
            </w:r>
            <w:proofErr w:type="spellEnd"/>
            <w:r>
              <w:t xml:space="preserve"> protector al </w:t>
            </w:r>
            <w:proofErr w:type="spellStart"/>
            <w:r>
              <w:t>qual</w:t>
            </w:r>
            <w:proofErr w:type="spellEnd"/>
            <w:r>
              <w:t xml:space="preserve"> ha </w:t>
            </w:r>
            <w:proofErr w:type="spellStart"/>
            <w:r>
              <w:t>estat</w:t>
            </w:r>
            <w:proofErr w:type="spellEnd"/>
            <w:r>
              <w:t xml:space="preserve"> </w:t>
            </w:r>
            <w:proofErr w:type="spellStart"/>
            <w:r>
              <w:t>sotmesa</w:t>
            </w:r>
            <w:proofErr w:type="spellEnd"/>
            <w:r>
              <w:t xml:space="preserve"> </w:t>
            </w:r>
            <w:proofErr w:type="spellStart"/>
            <w:r>
              <w:t>pels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la </w:t>
            </w:r>
            <w:proofErr w:type="spellStart"/>
            <w:r>
              <w:t>clau</w:t>
            </w:r>
            <w:proofErr w:type="spellEnd"/>
            <w:r>
              <w:t xml:space="preserve"> per recuperar la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història</w:t>
            </w:r>
            <w:proofErr w:type="spellEnd"/>
            <w:r>
              <w:t xml:space="preserve"> i la de </w:t>
            </w:r>
            <w:proofErr w:type="spellStart"/>
            <w:r>
              <w:t>tots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desapareguts</w:t>
            </w:r>
            <w:proofErr w:type="spellEnd"/>
            <w:r>
              <w:t>.</w:t>
            </w:r>
          </w:p>
        </w:tc>
      </w:tr>
      <w:tr w:rsidR="004E10BA" w:rsidTr="004E10BA">
        <w:tc>
          <w:tcPr>
            <w:tcW w:w="4390" w:type="dxa"/>
          </w:tcPr>
          <w:p w:rsidR="004E10BA" w:rsidRDefault="004E10BA">
            <w:r w:rsidRPr="004E10BA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45720</wp:posOffset>
                  </wp:positionV>
                  <wp:extent cx="1838960" cy="2785745"/>
                  <wp:effectExtent l="0" t="0" r="8890" b="0"/>
                  <wp:wrapSquare wrapText="bothSides"/>
                  <wp:docPr id="4" name="Imatge 4" descr="Resultado de imagen de herba neg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n de herba neg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278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4E10BA" w:rsidRDefault="004E10BA">
            <w:proofErr w:type="spellStart"/>
            <w:r>
              <w:t>Macip</w:t>
            </w:r>
            <w:proofErr w:type="spellEnd"/>
            <w:r>
              <w:t xml:space="preserve">, Salvador; Ruiz Garzón, </w:t>
            </w:r>
            <w:proofErr w:type="spellStart"/>
            <w:r>
              <w:t>Ricard</w:t>
            </w:r>
            <w:proofErr w:type="spellEnd"/>
            <w:r>
              <w:t xml:space="preserve">. </w:t>
            </w:r>
            <w:proofErr w:type="spellStart"/>
            <w:r w:rsidRPr="004E10BA">
              <w:rPr>
                <w:b/>
              </w:rPr>
              <w:t>Herba</w:t>
            </w:r>
            <w:proofErr w:type="spellEnd"/>
            <w:r w:rsidRPr="004E10BA">
              <w:rPr>
                <w:b/>
              </w:rPr>
              <w:t xml:space="preserve"> negra</w:t>
            </w:r>
            <w:r>
              <w:t>. Barcelona:</w:t>
            </w:r>
          </w:p>
          <w:p w:rsidR="004E10BA" w:rsidRDefault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</w:t>
            </w:r>
            <w:proofErr w:type="spellStart"/>
            <w:r>
              <w:t>Herba</w:t>
            </w:r>
            <w:proofErr w:type="spellEnd"/>
            <w:r>
              <w:t xml:space="preserve"> negra, a </w:t>
            </w:r>
            <w:proofErr w:type="spellStart"/>
            <w:r>
              <w:t>mig</w:t>
            </w:r>
            <w:proofErr w:type="spellEnd"/>
            <w:r>
              <w:t xml:space="preserve"> </w:t>
            </w:r>
            <w:proofErr w:type="spellStart"/>
            <w:r>
              <w:t>camí</w:t>
            </w:r>
            <w:proofErr w:type="spellEnd"/>
            <w:r>
              <w:t xml:space="preserve"> entre el thriller i la </w:t>
            </w:r>
            <w:proofErr w:type="spellStart"/>
            <w:r>
              <w:t>novel·la</w:t>
            </w:r>
            <w:proofErr w:type="spellEnd"/>
            <w:r>
              <w:t xml:space="preserve"> de </w:t>
            </w:r>
            <w:proofErr w:type="spellStart"/>
            <w:r>
              <w:t>ciència-ficció</w:t>
            </w:r>
            <w:proofErr w:type="spellEnd"/>
            <w:r>
              <w:t xml:space="preserve">, ha </w:t>
            </w:r>
            <w:proofErr w:type="spellStart"/>
            <w:r>
              <w:t>guanyat</w:t>
            </w:r>
            <w:proofErr w:type="spellEnd"/>
            <w:r>
              <w:t xml:space="preserve"> </w:t>
            </w:r>
            <w:proofErr w:type="spellStart"/>
            <w:r>
              <w:t>merescudament</w:t>
            </w:r>
            <w:proofErr w:type="spellEnd"/>
            <w:r>
              <w:t xml:space="preserve"> el </w:t>
            </w:r>
            <w:proofErr w:type="spellStart"/>
            <w:r>
              <w:t>Premi</w:t>
            </w:r>
            <w:proofErr w:type="spellEnd"/>
            <w:r>
              <w:t xml:space="preserve"> </w:t>
            </w:r>
            <w:proofErr w:type="spellStart"/>
            <w:r>
              <w:t>Ramon</w:t>
            </w:r>
            <w:proofErr w:type="spellEnd"/>
            <w:r>
              <w:t xml:space="preserve"> </w:t>
            </w:r>
            <w:proofErr w:type="spellStart"/>
            <w:r>
              <w:t>Muntaner</w:t>
            </w:r>
            <w:proofErr w:type="spellEnd"/>
            <w:r>
              <w:t xml:space="preserve"> 2016. La </w:t>
            </w:r>
            <w:proofErr w:type="spellStart"/>
            <w:r>
              <w:t>novel·la</w:t>
            </w:r>
            <w:proofErr w:type="spellEnd"/>
            <w:r>
              <w:t xml:space="preserve"> </w:t>
            </w:r>
            <w:proofErr w:type="spellStart"/>
            <w:r>
              <w:t>ens</w:t>
            </w:r>
            <w:proofErr w:type="spellEnd"/>
            <w:r>
              <w:t xml:space="preserve"> explica les aventures que </w:t>
            </w:r>
            <w:proofErr w:type="spellStart"/>
            <w:r>
              <w:t>viuen</w:t>
            </w:r>
            <w:proofErr w:type="spellEnd"/>
            <w:r>
              <w:t xml:space="preserve">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joves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descobreixen</w:t>
            </w:r>
            <w:proofErr w:type="spellEnd"/>
            <w:r>
              <w:t xml:space="preserve"> que una </w:t>
            </w:r>
            <w:proofErr w:type="spellStart"/>
            <w:r>
              <w:t>organització</w:t>
            </w:r>
            <w:proofErr w:type="spellEnd"/>
            <w:r>
              <w:t xml:space="preserve"> secreta </w:t>
            </w:r>
            <w:proofErr w:type="spellStart"/>
            <w:r>
              <w:t>pretén</w:t>
            </w:r>
            <w:proofErr w:type="spellEnd"/>
            <w:r>
              <w:t xml:space="preserve"> posar fi al planeta </w:t>
            </w:r>
            <w:proofErr w:type="spellStart"/>
            <w:r>
              <w:t>utilitzant</w:t>
            </w:r>
            <w:proofErr w:type="spellEnd"/>
            <w:r>
              <w:t xml:space="preserve"> una nova </w:t>
            </w:r>
            <w:proofErr w:type="spellStart"/>
            <w:r>
              <w:t>espècie</w:t>
            </w:r>
            <w:proofErr w:type="spellEnd"/>
            <w:r>
              <w:t xml:space="preserve"> de planta. A </w:t>
            </w:r>
            <w:proofErr w:type="spellStart"/>
            <w:r>
              <w:t>Herba</w:t>
            </w:r>
            <w:proofErr w:type="spellEnd"/>
            <w:r>
              <w:t xml:space="preserve"> negra res no </w:t>
            </w:r>
            <w:proofErr w:type="spellStart"/>
            <w:r>
              <w:t>és</w:t>
            </w:r>
            <w:proofErr w:type="spellEnd"/>
            <w:r>
              <w:t xml:space="preserve"> el que </w:t>
            </w:r>
            <w:proofErr w:type="spellStart"/>
            <w:r>
              <w:t>sembla</w:t>
            </w:r>
            <w:proofErr w:type="spellEnd"/>
            <w:r>
              <w:t xml:space="preserve"> i les coses es van </w:t>
            </w:r>
            <w:proofErr w:type="spellStart"/>
            <w:r>
              <w:t>complicant</w:t>
            </w:r>
            <w:proofErr w:type="spellEnd"/>
            <w:r>
              <w:t xml:space="preserve"> </w:t>
            </w:r>
            <w:proofErr w:type="spellStart"/>
            <w:r>
              <w:t>molt</w:t>
            </w:r>
            <w:proofErr w:type="spellEnd"/>
            <w:r>
              <w:t xml:space="preserve"> a mesura que </w:t>
            </w:r>
            <w:proofErr w:type="spellStart"/>
            <w:r>
              <w:t>avança</w:t>
            </w:r>
            <w:proofErr w:type="spellEnd"/>
            <w:r>
              <w:t xml:space="preserve"> la trama. </w:t>
            </w:r>
            <w:proofErr w:type="spellStart"/>
            <w:r>
              <w:t>Personatges</w:t>
            </w:r>
            <w:proofErr w:type="spellEnd"/>
            <w:r>
              <w:t xml:space="preserve"> </w:t>
            </w:r>
            <w:proofErr w:type="spellStart"/>
            <w:r>
              <w:t>profunds</w:t>
            </w:r>
            <w:proofErr w:type="spellEnd"/>
            <w:r>
              <w:t xml:space="preserve"> i ben </w:t>
            </w:r>
            <w:proofErr w:type="spellStart"/>
            <w:r>
              <w:t>definits</w:t>
            </w:r>
            <w:proofErr w:type="spellEnd"/>
            <w:r>
              <w:t xml:space="preserve">,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quals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molt</w:t>
            </w:r>
            <w:proofErr w:type="spellEnd"/>
            <w:r>
              <w:t xml:space="preserve"> </w:t>
            </w:r>
            <w:proofErr w:type="spellStart"/>
            <w:r>
              <w:t>fàcil</w:t>
            </w:r>
            <w:proofErr w:type="spellEnd"/>
            <w:r>
              <w:t xml:space="preserve"> </w:t>
            </w:r>
            <w:proofErr w:type="spellStart"/>
            <w:r>
              <w:t>empatitzar</w:t>
            </w:r>
            <w:proofErr w:type="spellEnd"/>
            <w:r>
              <w:t xml:space="preserve">; bon ritme </w:t>
            </w:r>
            <w:proofErr w:type="spellStart"/>
            <w:r>
              <w:t>durant</w:t>
            </w:r>
            <w:proofErr w:type="spellEnd"/>
            <w:r>
              <w:t xml:space="preserve"> tota la </w:t>
            </w:r>
            <w:proofErr w:type="spellStart"/>
            <w:r>
              <w:t>novel·la</w:t>
            </w:r>
            <w:proofErr w:type="spellEnd"/>
            <w:r>
              <w:t xml:space="preserve"> i un final </w:t>
            </w:r>
            <w:proofErr w:type="spellStart"/>
            <w:r>
              <w:t>trepidant</w:t>
            </w:r>
            <w:proofErr w:type="spellEnd"/>
            <w:r>
              <w:t xml:space="preserve">. </w:t>
            </w:r>
            <w:proofErr w:type="spellStart"/>
            <w:r>
              <w:t>Ingredients</w:t>
            </w:r>
            <w:proofErr w:type="spellEnd"/>
            <w:r>
              <w:t xml:space="preserve"> que </w:t>
            </w:r>
            <w:proofErr w:type="spellStart"/>
            <w:r>
              <w:t>asseguren</w:t>
            </w:r>
            <w:proofErr w:type="spellEnd"/>
            <w:r>
              <w:t xml:space="preserve"> una lectura </w:t>
            </w:r>
            <w:proofErr w:type="spellStart"/>
            <w:r>
              <w:t>entretinguda</w:t>
            </w:r>
            <w:proofErr w:type="spellEnd"/>
            <w:r>
              <w:t xml:space="preserve"> i </w:t>
            </w:r>
            <w:proofErr w:type="spellStart"/>
            <w:r>
              <w:t>molt</w:t>
            </w:r>
            <w:proofErr w:type="spellEnd"/>
            <w:r>
              <w:t xml:space="preserve"> </w:t>
            </w:r>
            <w:proofErr w:type="spellStart"/>
            <w:r>
              <w:t>interessant</w:t>
            </w:r>
            <w:proofErr w:type="spellEnd"/>
            <w:r>
              <w:t>.</w:t>
            </w:r>
          </w:p>
        </w:tc>
      </w:tr>
      <w:tr w:rsidR="004E10BA" w:rsidTr="004E10BA">
        <w:tc>
          <w:tcPr>
            <w:tcW w:w="4390" w:type="dxa"/>
          </w:tcPr>
          <w:p w:rsidR="004E10BA" w:rsidRDefault="004E10BA">
            <w:r>
              <w:rPr>
                <w:noProof/>
                <w:lang w:eastAsia="es-ES"/>
              </w:rPr>
              <w:drawing>
                <wp:inline distT="0" distB="0" distL="0" distR="0">
                  <wp:extent cx="1285875" cy="1970357"/>
                  <wp:effectExtent l="0" t="0" r="0" b="0"/>
                  <wp:docPr id="5" name="Imatge 5" descr="Resultado de imagen de el dia que vaig marx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sultado de imagen de el dia que vaig marx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21" cy="200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E10BA" w:rsidRDefault="004E10BA">
            <w:pPr>
              <w:rPr>
                <w:b/>
              </w:rPr>
            </w:pPr>
            <w:r>
              <w:t xml:space="preserve">Porta, Carles. </w:t>
            </w:r>
            <w:r w:rsidRPr="004E10BA">
              <w:rPr>
                <w:b/>
              </w:rPr>
              <w:t xml:space="preserve">El </w:t>
            </w:r>
            <w:proofErr w:type="spellStart"/>
            <w:r w:rsidRPr="004E10BA">
              <w:rPr>
                <w:b/>
              </w:rPr>
              <w:t>dia</w:t>
            </w:r>
            <w:proofErr w:type="spellEnd"/>
            <w:r w:rsidRPr="004E10BA">
              <w:rPr>
                <w:b/>
              </w:rPr>
              <w:t xml:space="preserve"> que </w:t>
            </w:r>
            <w:proofErr w:type="spellStart"/>
            <w:r w:rsidRPr="004E10BA">
              <w:rPr>
                <w:b/>
              </w:rPr>
              <w:t>vaig</w:t>
            </w:r>
            <w:proofErr w:type="spellEnd"/>
            <w:r w:rsidRPr="004E10BA">
              <w:rPr>
                <w:b/>
              </w:rPr>
              <w:t xml:space="preserve"> </w:t>
            </w:r>
            <w:proofErr w:type="spellStart"/>
            <w:r w:rsidRPr="004E10BA">
              <w:rPr>
                <w:b/>
              </w:rPr>
              <w:t>marxar</w:t>
            </w:r>
            <w:proofErr w:type="spellEnd"/>
          </w:p>
          <w:p w:rsidR="004E10BA" w:rsidRDefault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t’ensenya</w:t>
            </w:r>
            <w:proofErr w:type="spellEnd"/>
            <w:r>
              <w:t xml:space="preserve"> a </w:t>
            </w:r>
            <w:proofErr w:type="spellStart"/>
            <w:r>
              <w:t>prendre</w:t>
            </w:r>
            <w:proofErr w:type="spellEnd"/>
            <w:r>
              <w:t xml:space="preserve"> </w:t>
            </w:r>
            <w:proofErr w:type="spellStart"/>
            <w:r>
              <w:t>decisions</w:t>
            </w:r>
            <w:proofErr w:type="spellEnd"/>
            <w:r>
              <w:t xml:space="preserve">? </w:t>
            </w:r>
            <w:proofErr w:type="spellStart"/>
            <w:r>
              <w:t>Els</w:t>
            </w:r>
            <w:proofErr w:type="spellEnd"/>
            <w:r>
              <w:t xml:space="preserve"> pares</w:t>
            </w:r>
            <w:proofErr w:type="gramStart"/>
            <w:r>
              <w:t>?</w:t>
            </w:r>
            <w:proofErr w:type="gram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amics</w:t>
            </w:r>
            <w:proofErr w:type="spellEnd"/>
            <w:r>
              <w:t xml:space="preserve"> de </w:t>
            </w:r>
            <w:proofErr w:type="spellStart"/>
            <w:r>
              <w:t>l’institut</w:t>
            </w:r>
            <w:proofErr w:type="spellEnd"/>
            <w:r>
              <w:t xml:space="preserve">? En Lolo </w:t>
            </w:r>
            <w:proofErr w:type="spellStart"/>
            <w:r>
              <w:t>està</w:t>
            </w:r>
            <w:proofErr w:type="spellEnd"/>
            <w:r>
              <w:t xml:space="preserve"> </w:t>
            </w:r>
            <w:proofErr w:type="spellStart"/>
            <w:r>
              <w:t>perdut</w:t>
            </w:r>
            <w:proofErr w:type="spellEnd"/>
            <w:r>
              <w:t xml:space="preserve"> </w:t>
            </w:r>
            <w:proofErr w:type="spellStart"/>
            <w:r>
              <w:t>dins</w:t>
            </w:r>
            <w:proofErr w:type="spellEnd"/>
            <w:r>
              <w:t xml:space="preserve"> la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aparença</w:t>
            </w:r>
            <w:proofErr w:type="spellEnd"/>
            <w:r>
              <w:t xml:space="preserve"> de </w:t>
            </w:r>
            <w:proofErr w:type="spellStart"/>
            <w:r>
              <w:t>jove</w:t>
            </w:r>
            <w:proofErr w:type="spellEnd"/>
            <w:r>
              <w:t xml:space="preserve"> normal. Va a </w:t>
            </w:r>
            <w:proofErr w:type="spellStart"/>
            <w:r>
              <w:t>l’institut</w:t>
            </w:r>
            <w:proofErr w:type="spellEnd"/>
            <w:r>
              <w:t xml:space="preserve">, té </w:t>
            </w:r>
            <w:proofErr w:type="spellStart"/>
            <w:r>
              <w:t>amics</w:t>
            </w:r>
            <w:proofErr w:type="spellEnd"/>
            <w:r>
              <w:t xml:space="preserve"> i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atractiu</w:t>
            </w:r>
            <w:proofErr w:type="spellEnd"/>
            <w:r>
              <w:t xml:space="preserve">, </w:t>
            </w:r>
            <w:proofErr w:type="spellStart"/>
            <w:r>
              <w:t>però</w:t>
            </w:r>
            <w:proofErr w:type="spellEnd"/>
            <w:r>
              <w:t xml:space="preserve">, per </w:t>
            </w:r>
            <w:proofErr w:type="spellStart"/>
            <w:r>
              <w:t>damunt</w:t>
            </w:r>
            <w:proofErr w:type="spellEnd"/>
            <w:r>
              <w:t xml:space="preserve"> de </w:t>
            </w:r>
            <w:proofErr w:type="spellStart"/>
            <w:r>
              <w:t>tot</w:t>
            </w:r>
            <w:proofErr w:type="spellEnd"/>
            <w:r>
              <w:t xml:space="preserve">, se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>
              <w:t>enganyat</w:t>
            </w:r>
            <w:proofErr w:type="spellEnd"/>
            <w:r>
              <w:t xml:space="preserve"> i </w:t>
            </w:r>
            <w:proofErr w:type="spellStart"/>
            <w:r>
              <w:t>dolgut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seus</w:t>
            </w:r>
            <w:proofErr w:type="spellEnd"/>
            <w:r>
              <w:t xml:space="preserve"> pares, que </w:t>
            </w:r>
            <w:proofErr w:type="spellStart"/>
            <w:r>
              <w:t>prenen</w:t>
            </w:r>
            <w:proofErr w:type="spellEnd"/>
            <w:r>
              <w:t xml:space="preserve"> la </w:t>
            </w:r>
            <w:proofErr w:type="spellStart"/>
            <w:r>
              <w:t>decisió</w:t>
            </w:r>
            <w:proofErr w:type="spellEnd"/>
            <w:r>
              <w:t xml:space="preserve"> </w:t>
            </w:r>
            <w:proofErr w:type="spellStart"/>
            <w:r>
              <w:t>d’enviar</w:t>
            </w:r>
            <w:proofErr w:type="spellEnd"/>
            <w:r>
              <w:t xml:space="preserve">-lo a </w:t>
            </w:r>
            <w:proofErr w:type="spellStart"/>
            <w:r>
              <w:t>viure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el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germanastre</w:t>
            </w:r>
            <w:proofErr w:type="spellEnd"/>
            <w:r>
              <w:t xml:space="preserve">. </w:t>
            </w:r>
            <w:proofErr w:type="spellStart"/>
            <w:r>
              <w:t>Fart</w:t>
            </w:r>
            <w:proofErr w:type="spellEnd"/>
            <w:r>
              <w:t xml:space="preserve"> de </w:t>
            </w:r>
            <w:proofErr w:type="spellStart"/>
            <w:r>
              <w:t>dir</w:t>
            </w:r>
            <w:proofErr w:type="spellEnd"/>
            <w:r>
              <w:t xml:space="preserve"> </w:t>
            </w:r>
            <w:proofErr w:type="spellStart"/>
            <w:r>
              <w:t>allò</w:t>
            </w:r>
            <w:proofErr w:type="spellEnd"/>
            <w:r>
              <w:t xml:space="preserve"> que </w:t>
            </w:r>
            <w:proofErr w:type="spellStart"/>
            <w:r>
              <w:t>tothom</w:t>
            </w:r>
            <w:proofErr w:type="spellEnd"/>
            <w:r>
              <w:t xml:space="preserve"> </w:t>
            </w:r>
            <w:proofErr w:type="spellStart"/>
            <w:r>
              <w:t>diu</w:t>
            </w:r>
            <w:proofErr w:type="spellEnd"/>
            <w:r>
              <w:t xml:space="preserve"> i </w:t>
            </w:r>
            <w:proofErr w:type="spellStart"/>
            <w:r>
              <w:t>fer</w:t>
            </w:r>
            <w:proofErr w:type="spellEnd"/>
            <w:r>
              <w:t xml:space="preserve"> el que </w:t>
            </w:r>
            <w:proofErr w:type="spellStart"/>
            <w:r>
              <w:t>tothom</w:t>
            </w:r>
            <w:proofErr w:type="spellEnd"/>
            <w:r>
              <w:t xml:space="preserve"> fa, </w:t>
            </w:r>
            <w:proofErr w:type="spellStart"/>
            <w:r>
              <w:t>acabarà</w:t>
            </w:r>
            <w:proofErr w:type="spellEnd"/>
            <w:r>
              <w:t xml:space="preserve"> </w:t>
            </w:r>
            <w:proofErr w:type="spellStart"/>
            <w:r>
              <w:t>prenent</w:t>
            </w:r>
            <w:proofErr w:type="spellEnd"/>
            <w:r>
              <w:t xml:space="preserve"> la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pròpia</w:t>
            </w:r>
            <w:proofErr w:type="spellEnd"/>
            <w:r>
              <w:t xml:space="preserve"> </w:t>
            </w:r>
            <w:proofErr w:type="spellStart"/>
            <w:r>
              <w:t>decisió</w:t>
            </w:r>
            <w:proofErr w:type="spellEnd"/>
            <w:r>
              <w:t xml:space="preserve"> i ja no hi </w:t>
            </w:r>
            <w:proofErr w:type="spellStart"/>
            <w:r>
              <w:t>haurà</w:t>
            </w:r>
            <w:proofErr w:type="spellEnd"/>
            <w:r>
              <w:t xml:space="preserve"> </w:t>
            </w:r>
            <w:proofErr w:type="spellStart"/>
            <w:r>
              <w:t>marxa</w:t>
            </w:r>
            <w:proofErr w:type="spellEnd"/>
            <w:r>
              <w:t xml:space="preserve"> </w:t>
            </w:r>
            <w:proofErr w:type="spellStart"/>
            <w:r>
              <w:t>enrere</w:t>
            </w:r>
            <w:proofErr w:type="spellEnd"/>
            <w:r>
              <w:t xml:space="preserve">. Carles Porta, </w:t>
            </w:r>
            <w:proofErr w:type="spellStart"/>
            <w:r>
              <w:t>escriptor</w:t>
            </w:r>
            <w:proofErr w:type="spellEnd"/>
            <w:r>
              <w:t xml:space="preserve"> i periodista, </w:t>
            </w:r>
            <w:proofErr w:type="spellStart"/>
            <w:r>
              <w:t>reporter</w:t>
            </w:r>
            <w:proofErr w:type="spellEnd"/>
            <w:r>
              <w:t xml:space="preserve"> de </w:t>
            </w:r>
            <w:proofErr w:type="spellStart"/>
            <w:r>
              <w:t>televisió</w:t>
            </w:r>
            <w:proofErr w:type="spellEnd"/>
            <w:r>
              <w:t xml:space="preserve">, guionista </w:t>
            </w:r>
            <w:proofErr w:type="spellStart"/>
            <w:r>
              <w:t>i</w:t>
            </w:r>
            <w:proofErr w:type="spellEnd"/>
            <w:r>
              <w:t xml:space="preserve"> director de cinema, </w:t>
            </w:r>
            <w:proofErr w:type="spellStart"/>
            <w:r>
              <w:t>ens</w:t>
            </w:r>
            <w:proofErr w:type="spellEnd"/>
            <w:r>
              <w:t xml:space="preserve"> </w:t>
            </w:r>
            <w:proofErr w:type="spellStart"/>
            <w:r>
              <w:t>apropa</w:t>
            </w:r>
            <w:proofErr w:type="spellEnd"/>
            <w:r>
              <w:t xml:space="preserve"> al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joves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aquesta</w:t>
            </w:r>
            <w:proofErr w:type="spellEnd"/>
            <w:r>
              <w:t xml:space="preserve"> </w:t>
            </w:r>
            <w:proofErr w:type="spellStart"/>
            <w:r>
              <w:t>història</w:t>
            </w:r>
            <w:proofErr w:type="spellEnd"/>
            <w:r>
              <w:t xml:space="preserve"> basada en </w:t>
            </w:r>
            <w:proofErr w:type="spellStart"/>
            <w:r>
              <w:t>fets</w:t>
            </w:r>
            <w:proofErr w:type="spellEnd"/>
            <w:r>
              <w:t xml:space="preserve"> </w:t>
            </w:r>
            <w:proofErr w:type="spellStart"/>
            <w:r>
              <w:t>reals</w:t>
            </w:r>
            <w:proofErr w:type="spellEnd"/>
            <w:r>
              <w:t>.</w:t>
            </w:r>
          </w:p>
        </w:tc>
      </w:tr>
      <w:tr w:rsidR="004E10BA" w:rsidTr="004E10BA">
        <w:tc>
          <w:tcPr>
            <w:tcW w:w="4390" w:type="dxa"/>
          </w:tcPr>
          <w:p w:rsidR="004E10BA" w:rsidRDefault="004E10BA"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329D70A6" wp14:editId="5CF760A0">
                  <wp:extent cx="1562100" cy="2382203"/>
                  <wp:effectExtent l="0" t="0" r="0" b="0"/>
                  <wp:docPr id="6" name="Imatge 6" descr="Resultado de imagen de Whaleys, John Corey. Una conexión ilóg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sultado de imagen de Whaleys, John Corey. Una conexión ilóg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83" cy="238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E10BA" w:rsidRDefault="004E10BA">
            <w:proofErr w:type="spellStart"/>
            <w:r>
              <w:t>Whaleys</w:t>
            </w:r>
            <w:proofErr w:type="spellEnd"/>
            <w:r>
              <w:t xml:space="preserve">, John </w:t>
            </w:r>
            <w:proofErr w:type="spellStart"/>
            <w:r>
              <w:t>Corey</w:t>
            </w:r>
            <w:proofErr w:type="spellEnd"/>
            <w:r>
              <w:t xml:space="preserve">. </w:t>
            </w:r>
            <w:r w:rsidRPr="004E10BA">
              <w:rPr>
                <w:b/>
              </w:rPr>
              <w:t>Una conexión ilógica</w:t>
            </w:r>
            <w:r>
              <w:t>.</w:t>
            </w:r>
          </w:p>
          <w:p w:rsidR="004E10BA" w:rsidRDefault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en Solomon, de 16 </w:t>
            </w:r>
            <w:proofErr w:type="spellStart"/>
            <w:r>
              <w:t>anys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agorafòbic</w:t>
            </w:r>
            <w:proofErr w:type="spellEnd"/>
            <w:r>
              <w:t xml:space="preserve"> i fa </w:t>
            </w:r>
            <w:proofErr w:type="spellStart"/>
            <w:r>
              <w:t>més</w:t>
            </w:r>
            <w:proofErr w:type="spellEnd"/>
            <w:r>
              <w:t xml:space="preserve"> de tres </w:t>
            </w:r>
            <w:proofErr w:type="spellStart"/>
            <w:r>
              <w:t>anys</w:t>
            </w:r>
            <w:proofErr w:type="spellEnd"/>
            <w:r>
              <w:t xml:space="preserve"> que no </w:t>
            </w:r>
            <w:proofErr w:type="spellStart"/>
            <w:r>
              <w:t>surt</w:t>
            </w:r>
            <w:proofErr w:type="spellEnd"/>
            <w:r>
              <w:t xml:space="preserve"> de casa. Ho porta </w:t>
            </w:r>
            <w:proofErr w:type="spellStart"/>
            <w:r>
              <w:t>bastant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: estudia a </w:t>
            </w:r>
            <w:proofErr w:type="spellStart"/>
            <w:r>
              <w:t>distància</w:t>
            </w:r>
            <w:proofErr w:type="spellEnd"/>
            <w:r>
              <w:t xml:space="preserve">, té la casa per a </w:t>
            </w:r>
            <w:proofErr w:type="spellStart"/>
            <w:r>
              <w:t>ell</w:t>
            </w:r>
            <w:proofErr w:type="spellEnd"/>
            <w:r>
              <w:t xml:space="preserve"> </w:t>
            </w:r>
            <w:proofErr w:type="spellStart"/>
            <w:r>
              <w:t>tot</w:t>
            </w:r>
            <w:proofErr w:type="spellEnd"/>
            <w:r>
              <w:t xml:space="preserve"> el </w:t>
            </w:r>
            <w:proofErr w:type="spellStart"/>
            <w:r>
              <w:t>dia</w:t>
            </w:r>
            <w:proofErr w:type="spellEnd"/>
            <w:r>
              <w:t xml:space="preserve"> i no </w:t>
            </w:r>
            <w:proofErr w:type="spellStart"/>
            <w:r>
              <w:t>troba</w:t>
            </w:r>
            <w:proofErr w:type="spellEnd"/>
            <w:r>
              <w:t xml:space="preserve"> </w:t>
            </w:r>
            <w:proofErr w:type="spellStart"/>
            <w:r>
              <w:t>gaires</w:t>
            </w:r>
            <w:proofErr w:type="spellEnd"/>
            <w:r>
              <w:t xml:space="preserve"> coses a faltar de </w:t>
            </w:r>
            <w:proofErr w:type="spellStart"/>
            <w:r>
              <w:t>l’exterior</w:t>
            </w:r>
            <w:proofErr w:type="spellEnd"/>
            <w:r>
              <w:t xml:space="preserve">. </w:t>
            </w:r>
            <w:proofErr w:type="spellStart"/>
            <w:r>
              <w:t>Però</w:t>
            </w:r>
            <w:proofErr w:type="spellEnd"/>
            <w:r>
              <w:t xml:space="preserve"> </w:t>
            </w:r>
            <w:proofErr w:type="spellStart"/>
            <w:r>
              <w:t>tot</w:t>
            </w:r>
            <w:proofErr w:type="spellEnd"/>
            <w:r>
              <w:t xml:space="preserve"> </w:t>
            </w:r>
            <w:proofErr w:type="spellStart"/>
            <w:r>
              <w:t>canviarà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la Lisa, que en </w:t>
            </w:r>
            <w:proofErr w:type="spellStart"/>
            <w:r>
              <w:t>secret</w:t>
            </w:r>
            <w:proofErr w:type="spellEnd"/>
            <w:r>
              <w:t xml:space="preserve"> </w:t>
            </w:r>
            <w:proofErr w:type="spellStart"/>
            <w:r>
              <w:t>vol</w:t>
            </w:r>
            <w:proofErr w:type="spellEnd"/>
            <w:r>
              <w:t xml:space="preserve"> entrar en una de les </w:t>
            </w:r>
            <w:proofErr w:type="spellStart"/>
            <w:r>
              <w:t>millors</w:t>
            </w:r>
            <w:proofErr w:type="spellEnd"/>
            <w:r>
              <w:t xml:space="preserve"> </w:t>
            </w:r>
            <w:proofErr w:type="spellStart"/>
            <w:r>
              <w:t>universitats</w:t>
            </w:r>
            <w:proofErr w:type="spellEnd"/>
            <w:r>
              <w:t xml:space="preserve"> de </w:t>
            </w:r>
            <w:proofErr w:type="spellStart"/>
            <w:r>
              <w:t>psicologia</w:t>
            </w:r>
            <w:proofErr w:type="spellEnd"/>
            <w:r>
              <w:t xml:space="preserve"> del país, </w:t>
            </w:r>
            <w:proofErr w:type="spellStart"/>
            <w:r>
              <w:t>entri</w:t>
            </w:r>
            <w:proofErr w:type="spellEnd"/>
            <w:r>
              <w:t xml:space="preserve"> a la </w:t>
            </w:r>
            <w:proofErr w:type="spellStart"/>
            <w:r>
              <w:t>seva</w:t>
            </w:r>
            <w:proofErr w:type="spellEnd"/>
            <w:r>
              <w:t xml:space="preserve"> vida, </w:t>
            </w:r>
            <w:proofErr w:type="spellStart"/>
            <w:r>
              <w:t>canviant</w:t>
            </w:r>
            <w:proofErr w:type="spellEnd"/>
            <w:r>
              <w:t xml:space="preserve">-la </w:t>
            </w:r>
            <w:proofErr w:type="spellStart"/>
            <w:r>
              <w:t>profundament</w:t>
            </w:r>
            <w:proofErr w:type="spellEnd"/>
            <w:r>
              <w:t xml:space="preserve">. Una </w:t>
            </w:r>
            <w:proofErr w:type="spellStart"/>
            <w:r>
              <w:t>amistat</w:t>
            </w:r>
            <w:proofErr w:type="spellEnd"/>
            <w:r>
              <w:t xml:space="preserve"> que </w:t>
            </w:r>
            <w:proofErr w:type="spellStart"/>
            <w:r>
              <w:t>comença</w:t>
            </w:r>
            <w:proofErr w:type="spellEnd"/>
            <w:r>
              <w:t xml:space="preserve"> </w:t>
            </w:r>
            <w:proofErr w:type="spellStart"/>
            <w:r>
              <w:t>pels</w:t>
            </w:r>
            <w:proofErr w:type="spellEnd"/>
            <w:r>
              <w:t xml:space="preserve"> </w:t>
            </w:r>
            <w:proofErr w:type="spellStart"/>
            <w:r>
              <w:t>motius</w:t>
            </w:r>
            <w:proofErr w:type="spellEnd"/>
            <w:r>
              <w:t xml:space="preserve"> </w:t>
            </w:r>
            <w:proofErr w:type="spellStart"/>
            <w:r>
              <w:t>equivocats</w:t>
            </w:r>
            <w:proofErr w:type="spellEnd"/>
            <w:r>
              <w:t xml:space="preserve">, i </w:t>
            </w:r>
            <w:proofErr w:type="spellStart"/>
            <w:r>
              <w:t>uns</w:t>
            </w:r>
            <w:proofErr w:type="spellEnd"/>
            <w:r>
              <w:t xml:space="preserve"> </w:t>
            </w:r>
            <w:proofErr w:type="spellStart"/>
            <w:r>
              <w:t>protagonistes</w:t>
            </w:r>
            <w:proofErr w:type="spellEnd"/>
            <w:r>
              <w:t xml:space="preserve"> </w:t>
            </w:r>
            <w:proofErr w:type="spellStart"/>
            <w:r>
              <w:t>molt</w:t>
            </w:r>
            <w:proofErr w:type="spellEnd"/>
            <w:r>
              <w:t xml:space="preserve"> </w:t>
            </w:r>
            <w:proofErr w:type="spellStart"/>
            <w:r>
              <w:t>humans</w:t>
            </w:r>
            <w:proofErr w:type="spellEnd"/>
            <w:r>
              <w:t xml:space="preserve">, donen </w:t>
            </w:r>
            <w:proofErr w:type="spellStart"/>
            <w:r>
              <w:t>com</w:t>
            </w:r>
            <w:proofErr w:type="spellEnd"/>
            <w:r>
              <w:t xml:space="preserve"> a </w:t>
            </w:r>
            <w:proofErr w:type="spellStart"/>
            <w:r>
              <w:t>resultat</w:t>
            </w:r>
            <w:proofErr w:type="spellEnd"/>
            <w:r>
              <w:t xml:space="preserve"> una </w:t>
            </w:r>
            <w:proofErr w:type="spellStart"/>
            <w:r>
              <w:t>història</w:t>
            </w:r>
            <w:proofErr w:type="spellEnd"/>
            <w:r>
              <w:t xml:space="preserve"> gens </w:t>
            </w:r>
            <w:proofErr w:type="spellStart"/>
            <w:r>
              <w:t>melodramàtica</w:t>
            </w:r>
            <w:proofErr w:type="spellEnd"/>
            <w:r>
              <w:t xml:space="preserve">, plena de </w:t>
            </w:r>
            <w:proofErr w:type="spellStart"/>
            <w:r>
              <w:t>situacions</w:t>
            </w:r>
            <w:proofErr w:type="spellEnd"/>
            <w:r>
              <w:t xml:space="preserve"> </w:t>
            </w:r>
            <w:proofErr w:type="spellStart"/>
            <w:r>
              <w:t>reals</w:t>
            </w:r>
            <w:proofErr w:type="spellEnd"/>
            <w:r>
              <w:t xml:space="preserve">, humor i </w:t>
            </w:r>
            <w:proofErr w:type="spellStart"/>
            <w:r>
              <w:t>resultats</w:t>
            </w:r>
            <w:proofErr w:type="spellEnd"/>
            <w:r>
              <w:t xml:space="preserve"> </w:t>
            </w:r>
            <w:proofErr w:type="spellStart"/>
            <w:r>
              <w:t>inesperats</w:t>
            </w:r>
            <w:proofErr w:type="spellEnd"/>
            <w:r>
              <w:t xml:space="preserve">. Una lectura </w:t>
            </w:r>
            <w:proofErr w:type="spellStart"/>
            <w:r>
              <w:t>molt</w:t>
            </w:r>
            <w:proofErr w:type="spellEnd"/>
            <w:r>
              <w:t xml:space="preserve"> </w:t>
            </w:r>
            <w:proofErr w:type="spellStart"/>
            <w:r>
              <w:t>recomanable</w:t>
            </w:r>
            <w:proofErr w:type="spellEnd"/>
            <w:r>
              <w:t>!</w:t>
            </w:r>
          </w:p>
        </w:tc>
      </w:tr>
      <w:tr w:rsidR="004E10BA" w:rsidTr="004E10BA">
        <w:tc>
          <w:tcPr>
            <w:tcW w:w="4390" w:type="dxa"/>
          </w:tcPr>
          <w:p w:rsidR="004E10BA" w:rsidRDefault="004E10BA">
            <w:r>
              <w:rPr>
                <w:noProof/>
                <w:lang w:eastAsia="es-ES"/>
              </w:rPr>
              <w:drawing>
                <wp:inline distT="0" distB="0" distL="0" distR="0">
                  <wp:extent cx="1571625" cy="2408810"/>
                  <wp:effectExtent l="0" t="0" r="0" b="0"/>
                  <wp:docPr id="7" name="Imatge 7" descr="Resultado de imagen de Stevenson, Noelle. Leñadoras. Barcelona: Sapristi, 2016. 198 p. ISBN 9788494425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sultado de imagen de Stevenson, Noelle. Leñadoras. Barcelona: Sapristi, 2016. 198 p. ISBN 9788494425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211" cy="243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E10BA" w:rsidRDefault="004E10BA">
            <w:r>
              <w:t>LECTURA EN VINYETES:</w:t>
            </w:r>
          </w:p>
          <w:p w:rsidR="004E10BA" w:rsidRDefault="004E10BA">
            <w:r>
              <w:t xml:space="preserve">Stevenson, </w:t>
            </w:r>
            <w:proofErr w:type="spellStart"/>
            <w:r>
              <w:t>Noelle</w:t>
            </w:r>
            <w:proofErr w:type="spellEnd"/>
            <w:r>
              <w:t xml:space="preserve">. </w:t>
            </w:r>
            <w:r w:rsidRPr="004E10BA">
              <w:rPr>
                <w:b/>
              </w:rPr>
              <w:t>Leñadoras.</w:t>
            </w:r>
            <w:r>
              <w:t xml:space="preserve"> Barcelona: </w:t>
            </w:r>
            <w:proofErr w:type="spellStart"/>
            <w:r>
              <w:t>Sapristi</w:t>
            </w:r>
            <w:proofErr w:type="spellEnd"/>
            <w:r>
              <w:t>, 2016. 198 p. ISBN 9788494425776</w:t>
            </w:r>
          </w:p>
          <w:p w:rsidR="004E10BA" w:rsidRDefault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</w:t>
            </w:r>
            <w:proofErr w:type="spellStart"/>
            <w:r>
              <w:t>benvinguts</w:t>
            </w:r>
            <w:proofErr w:type="spellEnd"/>
            <w:r>
              <w:t xml:space="preserve"> al </w:t>
            </w:r>
            <w:proofErr w:type="spellStart"/>
            <w:r>
              <w:t>campament</w:t>
            </w:r>
            <w:proofErr w:type="spellEnd"/>
            <w:r>
              <w:t xml:space="preserve"> </w:t>
            </w:r>
            <w:proofErr w:type="spellStart"/>
            <w:r>
              <w:t>d’estiu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tot</w:t>
            </w:r>
            <w:proofErr w:type="spellEnd"/>
            <w:r>
              <w:t xml:space="preserve"> </w:t>
            </w:r>
            <w:proofErr w:type="spellStart"/>
            <w:r>
              <w:t>pot</w:t>
            </w:r>
            <w:proofErr w:type="spellEnd"/>
            <w:r>
              <w:t xml:space="preserve"> </w:t>
            </w:r>
            <w:proofErr w:type="spellStart"/>
            <w:r>
              <w:t>passar</w:t>
            </w:r>
            <w:proofErr w:type="spellEnd"/>
            <w:r>
              <w:t xml:space="preserve"> i res no </w:t>
            </w:r>
            <w:proofErr w:type="spellStart"/>
            <w:r>
              <w:t>és</w:t>
            </w:r>
            <w:proofErr w:type="spellEnd"/>
            <w:r>
              <w:t xml:space="preserve"> el que </w:t>
            </w:r>
            <w:proofErr w:type="spellStart"/>
            <w:r>
              <w:t>sembla</w:t>
            </w:r>
            <w:proofErr w:type="spellEnd"/>
            <w:proofErr w:type="gramStart"/>
            <w:r>
              <w:t>!</w:t>
            </w:r>
            <w:proofErr w:type="gramEnd"/>
            <w:r>
              <w:t xml:space="preserve"> La Jo, </w:t>
            </w:r>
            <w:proofErr w:type="spellStart"/>
            <w:r>
              <w:t>l’April</w:t>
            </w:r>
            <w:proofErr w:type="spellEnd"/>
            <w:r>
              <w:t xml:space="preserve">, la Mal, la </w:t>
            </w:r>
            <w:proofErr w:type="spellStart"/>
            <w:r>
              <w:t>Molly</w:t>
            </w:r>
            <w:proofErr w:type="spellEnd"/>
            <w:r>
              <w:t xml:space="preserve"> i la Ripley </w:t>
            </w:r>
            <w:proofErr w:type="spellStart"/>
            <w:r>
              <w:t>ho</w:t>
            </w:r>
            <w:proofErr w:type="spellEnd"/>
            <w:r>
              <w:t xml:space="preserve"> saben </w:t>
            </w:r>
            <w:proofErr w:type="spellStart"/>
            <w:r>
              <w:t>bé</w:t>
            </w:r>
            <w:proofErr w:type="spellEnd"/>
            <w:r>
              <w:t xml:space="preserve">: </w:t>
            </w:r>
            <w:proofErr w:type="spellStart"/>
            <w:r>
              <w:t>llops</w:t>
            </w:r>
            <w:proofErr w:type="spellEnd"/>
            <w:r>
              <w:t xml:space="preserve"> de tres </w:t>
            </w:r>
            <w:proofErr w:type="spellStart"/>
            <w:r>
              <w:t>ulls</w:t>
            </w:r>
            <w:proofErr w:type="spellEnd"/>
            <w:r>
              <w:t xml:space="preserve">, </w:t>
            </w:r>
            <w:proofErr w:type="spellStart"/>
            <w:r>
              <w:t>falcons</w:t>
            </w:r>
            <w:proofErr w:type="spellEnd"/>
            <w:r>
              <w:t xml:space="preserve"> </w:t>
            </w:r>
            <w:proofErr w:type="spellStart"/>
            <w:r>
              <w:t>gegants</w:t>
            </w:r>
            <w:proofErr w:type="spellEnd"/>
            <w:r>
              <w:t xml:space="preserve">, </w:t>
            </w:r>
            <w:proofErr w:type="spellStart"/>
            <w:r>
              <w:t>ietis</w:t>
            </w:r>
            <w:proofErr w:type="spellEnd"/>
            <w:r>
              <w:t xml:space="preserve"> i dones </w:t>
            </w:r>
            <w:proofErr w:type="spellStart"/>
            <w:r>
              <w:t>osses</w:t>
            </w:r>
            <w:proofErr w:type="spellEnd"/>
            <w:r>
              <w:t xml:space="preserve"> </w:t>
            </w:r>
            <w:proofErr w:type="spellStart"/>
            <w:r>
              <w:t>són</w:t>
            </w:r>
            <w:proofErr w:type="spellEnd"/>
            <w:r>
              <w:t xml:space="preserve"> </w:t>
            </w:r>
            <w:proofErr w:type="spellStart"/>
            <w:r>
              <w:t>només</w:t>
            </w:r>
            <w:proofErr w:type="spellEnd"/>
            <w:r>
              <w:t xml:space="preserve"> </w:t>
            </w:r>
            <w:proofErr w:type="spellStart"/>
            <w:r>
              <w:t>cosetes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les </w:t>
            </w:r>
            <w:proofErr w:type="spellStart"/>
            <w:r>
              <w:t>quals</w:t>
            </w:r>
            <w:proofErr w:type="spellEnd"/>
            <w:r>
              <w:t xml:space="preserve"> han de </w:t>
            </w:r>
            <w:proofErr w:type="spellStart"/>
            <w:r>
              <w:t>lluitar</w:t>
            </w:r>
            <w:proofErr w:type="spellEnd"/>
            <w:r>
              <w:t xml:space="preserve"> entre </w:t>
            </w:r>
            <w:proofErr w:type="spellStart"/>
            <w:r>
              <w:t>classes</w:t>
            </w:r>
            <w:proofErr w:type="spellEnd"/>
            <w:r>
              <w:t xml:space="preserve"> de </w:t>
            </w:r>
            <w:proofErr w:type="spellStart"/>
            <w:r>
              <w:t>natació</w:t>
            </w:r>
            <w:proofErr w:type="spellEnd"/>
            <w:r>
              <w:t xml:space="preserve"> i monitores </w:t>
            </w:r>
            <w:proofErr w:type="spellStart"/>
            <w:r>
              <w:t>estrictes</w:t>
            </w:r>
            <w:proofErr w:type="spellEnd"/>
            <w:r>
              <w:t xml:space="preserve">. Les </w:t>
            </w:r>
            <w:proofErr w:type="spellStart"/>
            <w:r>
              <w:t>protagonistes</w:t>
            </w:r>
            <w:proofErr w:type="spellEnd"/>
            <w:r>
              <w:t xml:space="preserve"> </w:t>
            </w:r>
            <w:proofErr w:type="spellStart"/>
            <w:r>
              <w:t>d’aquest</w:t>
            </w:r>
            <w:proofErr w:type="spellEnd"/>
            <w:r>
              <w:t xml:space="preserve"> </w:t>
            </w:r>
            <w:proofErr w:type="spellStart"/>
            <w:r>
              <w:t>còmic</w:t>
            </w:r>
            <w:proofErr w:type="spellEnd"/>
            <w:r>
              <w:t xml:space="preserve"> ple </w:t>
            </w:r>
            <w:proofErr w:type="spellStart"/>
            <w:r>
              <w:t>d’aventures</w:t>
            </w:r>
            <w:proofErr w:type="spellEnd"/>
            <w:r>
              <w:t xml:space="preserve"> i de ritme </w:t>
            </w:r>
            <w:proofErr w:type="spellStart"/>
            <w:r>
              <w:t>trepidant</w:t>
            </w:r>
            <w:proofErr w:type="spellEnd"/>
            <w:r>
              <w:t xml:space="preserve"> </w:t>
            </w:r>
            <w:proofErr w:type="spellStart"/>
            <w:r>
              <w:t>són</w:t>
            </w:r>
            <w:proofErr w:type="spellEnd"/>
            <w:r>
              <w:t xml:space="preserve"> unes </w:t>
            </w:r>
            <w:proofErr w:type="spellStart"/>
            <w:r>
              <w:t>noies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empenta, </w:t>
            </w:r>
            <w:proofErr w:type="spellStart"/>
            <w:r>
              <w:t>divertides</w:t>
            </w:r>
            <w:proofErr w:type="spellEnd"/>
            <w:r>
              <w:t xml:space="preserve"> i que saben </w:t>
            </w:r>
            <w:proofErr w:type="spellStart"/>
            <w:r>
              <w:t>sortir</w:t>
            </w:r>
            <w:proofErr w:type="spellEnd"/>
            <w:r>
              <w:t xml:space="preserve">-se de </w:t>
            </w:r>
            <w:proofErr w:type="spellStart"/>
            <w:r>
              <w:t>qualsevol</w:t>
            </w:r>
            <w:proofErr w:type="spellEnd"/>
            <w:r>
              <w:t xml:space="preserve"> </w:t>
            </w:r>
            <w:proofErr w:type="spellStart"/>
            <w:r>
              <w:t>situació</w:t>
            </w:r>
            <w:proofErr w:type="spellEnd"/>
            <w:r>
              <w:t xml:space="preserve"> difícil. Una lectura </w:t>
            </w:r>
            <w:proofErr w:type="spellStart"/>
            <w:r>
              <w:t>addictiva</w:t>
            </w:r>
            <w:proofErr w:type="spellEnd"/>
            <w:r>
              <w:t xml:space="preserve"> que </w:t>
            </w:r>
            <w:proofErr w:type="spellStart"/>
            <w:r>
              <w:t>enganxa</w:t>
            </w:r>
            <w:proofErr w:type="spellEnd"/>
            <w:r>
              <w:t xml:space="preserve"> des de la primera </w:t>
            </w:r>
            <w:proofErr w:type="spellStart"/>
            <w:r>
              <w:t>vinyeta</w:t>
            </w:r>
            <w:proofErr w:type="spellEnd"/>
            <w:r>
              <w:t xml:space="preserve">. </w:t>
            </w:r>
            <w:proofErr w:type="spellStart"/>
            <w:r>
              <w:t>Premi</w:t>
            </w:r>
            <w:proofErr w:type="spellEnd"/>
            <w:r>
              <w:t xml:space="preserve"> </w:t>
            </w:r>
            <w:proofErr w:type="spellStart"/>
            <w:r>
              <w:t>Eisner</w:t>
            </w:r>
            <w:proofErr w:type="spellEnd"/>
            <w:r>
              <w:t xml:space="preserve"> en les </w:t>
            </w:r>
            <w:proofErr w:type="spellStart"/>
            <w:r>
              <w:t>categories</w:t>
            </w:r>
            <w:proofErr w:type="spellEnd"/>
            <w:r>
              <w:t xml:space="preserve"> de </w:t>
            </w:r>
            <w:proofErr w:type="spellStart"/>
            <w:r>
              <w:t>Millor</w:t>
            </w:r>
            <w:proofErr w:type="spellEnd"/>
            <w:r>
              <w:t xml:space="preserve"> Nova </w:t>
            </w:r>
            <w:proofErr w:type="spellStart"/>
            <w:r>
              <w:t>Sèrie</w:t>
            </w:r>
            <w:proofErr w:type="spellEnd"/>
            <w:r>
              <w:t xml:space="preserve"> i </w:t>
            </w:r>
            <w:proofErr w:type="spellStart"/>
            <w:r>
              <w:t>Millor</w:t>
            </w:r>
            <w:proofErr w:type="spellEnd"/>
            <w:r>
              <w:t xml:space="preserve"> </w:t>
            </w:r>
            <w:proofErr w:type="spellStart"/>
            <w:r>
              <w:t>Sèrie</w:t>
            </w:r>
            <w:proofErr w:type="spellEnd"/>
            <w:r>
              <w:t xml:space="preserve"> </w:t>
            </w:r>
            <w:proofErr w:type="spellStart"/>
            <w:r>
              <w:t>Adolescent</w:t>
            </w:r>
            <w:proofErr w:type="spellEnd"/>
            <w:r>
              <w:t>.</w:t>
            </w:r>
          </w:p>
          <w:p w:rsidR="004E10BA" w:rsidRDefault="004E10BA"/>
        </w:tc>
      </w:tr>
      <w:tr w:rsidR="004E10BA" w:rsidTr="004E10BA">
        <w:tc>
          <w:tcPr>
            <w:tcW w:w="4390" w:type="dxa"/>
          </w:tcPr>
          <w:p w:rsidR="004E10BA" w:rsidRDefault="004E10BA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486025" cy="3646170"/>
                  <wp:effectExtent l="0" t="0" r="9525" b="0"/>
                  <wp:docPr id="10" name="Imatge 10" descr="L'ART DE V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L'ART DE VO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446" cy="3689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Default="00934D64" w:rsidP="004E10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LECTURA EN VINYETES (A PARTIR DE 14 ANYS)</w:t>
            </w:r>
          </w:p>
          <w:p w:rsidR="004E10BA" w:rsidRPr="004E10BA" w:rsidRDefault="004E10BA" w:rsidP="004E1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1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Autor/s: </w:t>
            </w:r>
            <w:hyperlink r:id="rId12" w:history="1">
              <w:r w:rsidRPr="004E10BA">
                <w:rPr>
                  <w:rFonts w:ascii="Times New Roman" w:eastAsia="Times New Roman" w:hAnsi="Times New Roman" w:cs="Times New Roman"/>
                  <w:color w:val="D42B53"/>
                  <w:sz w:val="24"/>
                  <w:szCs w:val="24"/>
                  <w:lang w:eastAsia="es-ES"/>
                </w:rPr>
                <w:t xml:space="preserve">Antonio </w:t>
              </w:r>
              <w:proofErr w:type="spellStart"/>
              <w:r w:rsidRPr="004E10BA">
                <w:rPr>
                  <w:rFonts w:ascii="Times New Roman" w:eastAsia="Times New Roman" w:hAnsi="Times New Roman" w:cs="Times New Roman"/>
                  <w:color w:val="D42B53"/>
                  <w:sz w:val="24"/>
                  <w:szCs w:val="24"/>
                  <w:lang w:eastAsia="es-ES"/>
                </w:rPr>
                <w:t>Altarriba</w:t>
              </w:r>
              <w:proofErr w:type="spellEnd"/>
            </w:hyperlink>
          </w:p>
          <w:p w:rsidR="004E10BA" w:rsidRPr="004E10BA" w:rsidRDefault="004E10BA" w:rsidP="004E10BA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br/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L'autor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no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solament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construeix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un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document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sobre la guerra,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l’exili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, el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mercat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negre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i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l’arribada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de la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democràcia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, sino també un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relat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verídic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sobre la vida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quotidiana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,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intentant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entendre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la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trajectòria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vital del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seu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pare i també de tota una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generació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. Una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història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que recorre una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àmplia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gama de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sentiments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que van des de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l’amor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, la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imaginació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fins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a la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traïció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als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ideals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. El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dibuix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de Kim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manega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igualment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els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registres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còmics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com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els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detalls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minuciosos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documentat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en </w:t>
            </w:r>
            <w:proofErr w:type="spellStart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l’època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. 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Aquest</w:t>
            </w:r>
            <w:proofErr w:type="spellEnd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llibre</w:t>
            </w:r>
            <w:proofErr w:type="spellEnd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 xml:space="preserve"> ja es considera un 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dels</w:t>
            </w:r>
            <w:proofErr w:type="spellEnd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més</w:t>
            </w:r>
            <w:proofErr w:type="spellEnd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importants</w:t>
            </w:r>
            <w:proofErr w:type="spellEnd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 xml:space="preserve"> del 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nostre</w:t>
            </w:r>
            <w:proofErr w:type="spellEnd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4E10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ES"/>
              </w:rPr>
              <w:t>temps</w:t>
            </w:r>
            <w:proofErr w:type="spellEnd"/>
            <w:r w:rsidRPr="004E10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.</w:t>
            </w:r>
          </w:p>
          <w:p w:rsidR="004E10BA" w:rsidRDefault="004E10BA"/>
        </w:tc>
      </w:tr>
      <w:tr w:rsidR="004E10BA" w:rsidTr="004E10BA">
        <w:tc>
          <w:tcPr>
            <w:tcW w:w="4390" w:type="dxa"/>
          </w:tcPr>
          <w:p w:rsidR="004E10BA" w:rsidRDefault="004E10BA"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1647825" cy="2416166"/>
                  <wp:effectExtent l="0" t="0" r="0" b="3810"/>
                  <wp:docPr id="8" name="Imatge 8" descr="Resultado de imagen de TRENTA DOS MANERES DE DIR-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sultado de imagen de TRENTA DOS MANERES DE DIR-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48" cy="244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E10BA" w:rsidRDefault="004E10BA">
            <w:r>
              <w:t>POESIA:</w:t>
            </w:r>
          </w:p>
          <w:p w:rsidR="004E10BA" w:rsidRDefault="004E10BA">
            <w:proofErr w:type="spellStart"/>
            <w:r>
              <w:t>Subirana</w:t>
            </w:r>
            <w:proofErr w:type="spellEnd"/>
            <w:r>
              <w:t>, Jaume [</w:t>
            </w:r>
            <w:proofErr w:type="spellStart"/>
            <w:r>
              <w:t>com</w:t>
            </w:r>
            <w:proofErr w:type="spellEnd"/>
            <w:r>
              <w:t xml:space="preserve">]. Tu i </w:t>
            </w:r>
            <w:proofErr w:type="spellStart"/>
            <w:r>
              <w:t>jo</w:t>
            </w:r>
            <w:proofErr w:type="spellEnd"/>
            <w:r>
              <w:t xml:space="preserve">. </w:t>
            </w:r>
            <w:proofErr w:type="spellStart"/>
            <w:r w:rsidRPr="004E10BA">
              <w:rPr>
                <w:b/>
              </w:rPr>
              <w:t>Trenta-dues</w:t>
            </w:r>
            <w:proofErr w:type="spellEnd"/>
            <w:r w:rsidRPr="004E10BA">
              <w:rPr>
                <w:b/>
              </w:rPr>
              <w:t xml:space="preserve"> </w:t>
            </w:r>
            <w:proofErr w:type="spellStart"/>
            <w:r w:rsidRPr="004E10BA">
              <w:rPr>
                <w:b/>
              </w:rPr>
              <w:t>maneres</w:t>
            </w:r>
            <w:proofErr w:type="spellEnd"/>
            <w:r w:rsidRPr="004E10BA">
              <w:rPr>
                <w:b/>
              </w:rPr>
              <w:t xml:space="preserve"> de </w:t>
            </w:r>
            <w:proofErr w:type="spellStart"/>
            <w:r w:rsidRPr="004E10BA">
              <w:rPr>
                <w:b/>
              </w:rPr>
              <w:t>dir-ho</w:t>
            </w:r>
            <w:proofErr w:type="spellEnd"/>
            <w:r w:rsidRPr="004E10BA">
              <w:rPr>
                <w:b/>
              </w:rPr>
              <w:t xml:space="preserve">. </w:t>
            </w:r>
            <w:r>
              <w:t>Barcelona: Columna, 2017. 74 p. ISBN 9788466422031</w:t>
            </w:r>
          </w:p>
          <w:p w:rsidR="004E10BA" w:rsidRDefault="004E10BA">
            <w:proofErr w:type="spellStart"/>
            <w:r>
              <w:t>Comentari</w:t>
            </w:r>
            <w:proofErr w:type="spellEnd"/>
            <w:r>
              <w:t xml:space="preserve"> </w:t>
            </w:r>
            <w:proofErr w:type="spellStart"/>
            <w:r>
              <w:t>bibliogràfic</w:t>
            </w:r>
            <w:proofErr w:type="spellEnd"/>
            <w:r>
              <w:t xml:space="preserve">: Jaume </w:t>
            </w:r>
            <w:proofErr w:type="spellStart"/>
            <w:r>
              <w:t>Subirana</w:t>
            </w:r>
            <w:proofErr w:type="spellEnd"/>
            <w:r>
              <w:t xml:space="preserve"> </w:t>
            </w:r>
            <w:proofErr w:type="spellStart"/>
            <w:r>
              <w:t>s’adreça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joves</w:t>
            </w:r>
            <w:proofErr w:type="spellEnd"/>
            <w:r>
              <w:t xml:space="preserve"> i </w:t>
            </w:r>
            <w:proofErr w:type="spellStart"/>
            <w:r>
              <w:t>ofereix</w:t>
            </w:r>
            <w:proofErr w:type="spellEnd"/>
            <w:r>
              <w:t xml:space="preserve"> una </w:t>
            </w:r>
            <w:proofErr w:type="spellStart"/>
            <w:r>
              <w:t>selecció</w:t>
            </w:r>
            <w:proofErr w:type="spellEnd"/>
            <w:r>
              <w:t xml:space="preserve"> de versos per </w:t>
            </w:r>
            <w:proofErr w:type="spellStart"/>
            <w:r>
              <w:t>dir</w:t>
            </w:r>
            <w:proofErr w:type="spellEnd"/>
            <w:r>
              <w:t xml:space="preserve"> “</w:t>
            </w:r>
            <w:proofErr w:type="spellStart"/>
            <w:r>
              <w:t>t’estimo</w:t>
            </w:r>
            <w:proofErr w:type="spellEnd"/>
            <w:r>
              <w:t xml:space="preserve">” de 32 </w:t>
            </w:r>
            <w:proofErr w:type="spellStart"/>
            <w:r>
              <w:t>maneres</w:t>
            </w:r>
            <w:proofErr w:type="spellEnd"/>
            <w:r>
              <w:t xml:space="preserve"> </w:t>
            </w:r>
            <w:proofErr w:type="spellStart"/>
            <w:r>
              <w:t>diferents</w:t>
            </w:r>
            <w:proofErr w:type="spellEnd"/>
            <w:r>
              <w:t xml:space="preserve">. Des de Shakespeare o </w:t>
            </w:r>
            <w:proofErr w:type="spellStart"/>
            <w:r>
              <w:t>Àusias</w:t>
            </w:r>
            <w:proofErr w:type="spellEnd"/>
            <w:r>
              <w:t xml:space="preserve"> </w:t>
            </w:r>
            <w:proofErr w:type="spellStart"/>
            <w:r>
              <w:t>March</w:t>
            </w:r>
            <w:proofErr w:type="spellEnd"/>
            <w:r>
              <w:t xml:space="preserve"> </w:t>
            </w:r>
            <w:proofErr w:type="spellStart"/>
            <w:r>
              <w:t>fins</w:t>
            </w:r>
            <w:proofErr w:type="spellEnd"/>
            <w:r>
              <w:t xml:space="preserve"> a Martí i Pol o </w:t>
            </w:r>
            <w:proofErr w:type="spellStart"/>
            <w:r>
              <w:t>Vinyoli</w:t>
            </w:r>
            <w:proofErr w:type="spellEnd"/>
            <w:r>
              <w:t xml:space="preserve">, </w:t>
            </w:r>
            <w:proofErr w:type="spellStart"/>
            <w:r>
              <w:t>aquest</w:t>
            </w:r>
            <w:proofErr w:type="spellEnd"/>
            <w:r>
              <w:t xml:space="preserve"> </w:t>
            </w:r>
            <w:proofErr w:type="spellStart"/>
            <w:r>
              <w:t>poemari</w:t>
            </w:r>
            <w:proofErr w:type="spellEnd"/>
            <w:r>
              <w:t xml:space="preserve"> parla de </w:t>
            </w:r>
            <w:proofErr w:type="spellStart"/>
            <w:r>
              <w:t>l’amor</w:t>
            </w:r>
            <w:proofErr w:type="spellEnd"/>
            <w:r>
              <w:t xml:space="preserve"> i de </w:t>
            </w:r>
            <w:proofErr w:type="spellStart"/>
            <w:r>
              <w:t>com</w:t>
            </w:r>
            <w:proofErr w:type="spellEnd"/>
            <w:r>
              <w:t xml:space="preserve"> </w:t>
            </w:r>
            <w:proofErr w:type="spellStart"/>
            <w:r>
              <w:t>expressar</w:t>
            </w:r>
            <w:proofErr w:type="spellEnd"/>
            <w:r>
              <w:t xml:space="preserve">-lo, des de </w:t>
            </w:r>
            <w:proofErr w:type="spellStart"/>
            <w:r>
              <w:t>diferents</w:t>
            </w:r>
            <w:proofErr w:type="spellEnd"/>
            <w:r>
              <w:t xml:space="preserve"> </w:t>
            </w:r>
            <w:proofErr w:type="spellStart"/>
            <w:r>
              <w:t>punts</w:t>
            </w:r>
            <w:proofErr w:type="spellEnd"/>
            <w:r>
              <w:t xml:space="preserve"> de vista. </w:t>
            </w:r>
            <w:proofErr w:type="spellStart"/>
            <w:r>
              <w:t>Amb</w:t>
            </w:r>
            <w:proofErr w:type="spellEnd"/>
            <w:r>
              <w:t xml:space="preserve"> una </w:t>
            </w:r>
            <w:proofErr w:type="spellStart"/>
            <w:r>
              <w:t>edició</w:t>
            </w:r>
            <w:proofErr w:type="spellEnd"/>
            <w:r>
              <w:t xml:space="preserve"> </w:t>
            </w:r>
            <w:proofErr w:type="spellStart"/>
            <w:r>
              <w:t>molt</w:t>
            </w:r>
            <w:proofErr w:type="spellEnd"/>
            <w:r>
              <w:t xml:space="preserve"> juvenil i un </w:t>
            </w:r>
            <w:proofErr w:type="spellStart"/>
            <w:r>
              <w:t>disseny</w:t>
            </w:r>
            <w:proofErr w:type="spellEnd"/>
            <w:r>
              <w:t xml:space="preserve"> </w:t>
            </w:r>
            <w:proofErr w:type="spellStart"/>
            <w:r>
              <w:t>desenfadat</w:t>
            </w:r>
            <w:proofErr w:type="spellEnd"/>
            <w:r>
              <w:t xml:space="preserve"> i </w:t>
            </w:r>
            <w:proofErr w:type="spellStart"/>
            <w:r>
              <w:t>atractiu</w:t>
            </w:r>
            <w:proofErr w:type="spellEnd"/>
            <w:r>
              <w:t xml:space="preserve">, combina les </w:t>
            </w:r>
            <w:proofErr w:type="spellStart"/>
            <w:r>
              <w:t>poesies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fotografies</w:t>
            </w:r>
            <w:proofErr w:type="spellEnd"/>
            <w:r>
              <w:t xml:space="preserve">, </w:t>
            </w:r>
            <w:proofErr w:type="spellStart"/>
            <w:r>
              <w:t>utilitza</w:t>
            </w:r>
            <w:proofErr w:type="spellEnd"/>
            <w:r>
              <w:t xml:space="preserve"> intensos </w:t>
            </w:r>
            <w:proofErr w:type="spellStart"/>
            <w:r>
              <w:t>colors</w:t>
            </w:r>
            <w:proofErr w:type="spellEnd"/>
            <w:r>
              <w:t xml:space="preserve"> i </w:t>
            </w:r>
            <w:proofErr w:type="spellStart"/>
            <w:r>
              <w:t>aconsegueix</w:t>
            </w:r>
            <w:proofErr w:type="spellEnd"/>
            <w:r>
              <w:t xml:space="preserve"> </w:t>
            </w:r>
            <w:proofErr w:type="spellStart"/>
            <w:r>
              <w:t>apropar</w:t>
            </w:r>
            <w:proofErr w:type="spellEnd"/>
            <w:r>
              <w:t xml:space="preserve"> la </w:t>
            </w:r>
            <w:proofErr w:type="spellStart"/>
            <w:r>
              <w:t>poesia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joves</w:t>
            </w:r>
            <w:proofErr w:type="spellEnd"/>
            <w:r>
              <w:t xml:space="preserve"> i convertir </w:t>
            </w:r>
            <w:proofErr w:type="spellStart"/>
            <w:r>
              <w:t>aquest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en un </w:t>
            </w:r>
            <w:proofErr w:type="spellStart"/>
            <w:r>
              <w:t>elogi</w:t>
            </w:r>
            <w:proofErr w:type="spellEnd"/>
            <w:r>
              <w:t xml:space="preserve"> a </w:t>
            </w:r>
            <w:proofErr w:type="spellStart"/>
            <w:r>
              <w:t>l’amor</w:t>
            </w:r>
            <w:proofErr w:type="spellEnd"/>
            <w:r>
              <w:t xml:space="preserve"> i un </w:t>
            </w:r>
            <w:proofErr w:type="spellStart"/>
            <w:r>
              <w:t>regal</w:t>
            </w:r>
            <w:proofErr w:type="spellEnd"/>
            <w:r>
              <w:t xml:space="preserve"> per </w:t>
            </w:r>
            <w:proofErr w:type="spellStart"/>
            <w:r>
              <w:t>gaudir</w:t>
            </w:r>
            <w:proofErr w:type="spellEnd"/>
            <w:r>
              <w:t xml:space="preserve"> i enamorar-nos de les </w:t>
            </w:r>
            <w:proofErr w:type="spellStart"/>
            <w:r>
              <w:t>paraules</w:t>
            </w:r>
            <w:proofErr w:type="spellEnd"/>
            <w:r>
              <w:t xml:space="preserve">. “Si </w:t>
            </w:r>
            <w:proofErr w:type="spellStart"/>
            <w:r>
              <w:t>creus</w:t>
            </w:r>
            <w:proofErr w:type="spellEnd"/>
            <w:r>
              <w:t xml:space="preserve"> en </w:t>
            </w:r>
            <w:proofErr w:type="spellStart"/>
            <w:r>
              <w:t>l’amor</w:t>
            </w:r>
            <w:proofErr w:type="spellEnd"/>
            <w:r>
              <w:t xml:space="preserve">. Si </w:t>
            </w:r>
            <w:proofErr w:type="spellStart"/>
            <w:r>
              <w:t>creus</w:t>
            </w:r>
            <w:proofErr w:type="spellEnd"/>
            <w:r>
              <w:t xml:space="preserve"> que estimar </w:t>
            </w:r>
            <w:proofErr w:type="spellStart"/>
            <w:r>
              <w:t>és</w:t>
            </w:r>
            <w:proofErr w:type="spellEnd"/>
            <w:r>
              <w:t xml:space="preserve"> tan </w:t>
            </w:r>
            <w:proofErr w:type="spellStart"/>
            <w:r>
              <w:t>bo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ser </w:t>
            </w:r>
            <w:proofErr w:type="spellStart"/>
            <w:r>
              <w:t>estimat</w:t>
            </w:r>
            <w:proofErr w:type="spellEnd"/>
            <w:r>
              <w:t xml:space="preserve">. Si </w:t>
            </w:r>
            <w:proofErr w:type="spellStart"/>
            <w:r>
              <w:t>vols</w:t>
            </w:r>
            <w:proofErr w:type="spellEnd"/>
            <w:r>
              <w:t xml:space="preserve"> </w:t>
            </w:r>
            <w:proofErr w:type="spellStart"/>
            <w:r>
              <w:t>dir-ho</w:t>
            </w:r>
            <w:proofErr w:type="spellEnd"/>
            <w:r>
              <w:t xml:space="preserve"> i no </w:t>
            </w:r>
            <w:proofErr w:type="spellStart"/>
            <w:r>
              <w:t>sempre</w:t>
            </w:r>
            <w:proofErr w:type="spellEnd"/>
            <w:r>
              <w:t xml:space="preserve"> </w:t>
            </w:r>
            <w:proofErr w:type="spellStart"/>
            <w:r>
              <w:t>saps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</w:t>
            </w:r>
            <w:proofErr w:type="spellStart"/>
            <w:r>
              <w:t>fer-ho</w:t>
            </w:r>
            <w:proofErr w:type="spellEnd"/>
            <w:r>
              <w:t xml:space="preserve">, </w:t>
            </w:r>
            <w:proofErr w:type="spellStart"/>
            <w:r>
              <w:t>aquest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per a tu.”</w:t>
            </w:r>
          </w:p>
        </w:tc>
      </w:tr>
      <w:tr w:rsidR="004E10BA" w:rsidTr="004E10BA">
        <w:tc>
          <w:tcPr>
            <w:tcW w:w="4390" w:type="dxa"/>
          </w:tcPr>
          <w:p w:rsidR="004E10BA" w:rsidRDefault="00934D64">
            <w:r>
              <w:rPr>
                <w:noProof/>
                <w:lang w:eastAsia="es-ES"/>
              </w:rPr>
              <w:drawing>
                <wp:inline distT="0" distB="0" distL="0" distR="0">
                  <wp:extent cx="1762125" cy="2792520"/>
                  <wp:effectExtent l="0" t="0" r="0" b="8255"/>
                  <wp:docPr id="11" name="Imatge 11" descr="Els gats no mengen amb forqu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ls gats no mengen amb forqu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571" cy="280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gats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no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mengen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forquilla</w:t>
            </w:r>
            <w:proofErr w:type="spellEnd"/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Aquesta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novel</w:t>
            </w:r>
            <w:r w:rsidRPr="00934D64">
              <w:rPr>
                <w:rFonts w:ascii="Calibri" w:eastAsia="Times New Roman" w:hAnsi="Calibri" w:cs="Calibri"/>
                <w:lang w:eastAsia="es-ES"/>
              </w:rPr>
              <w:t>·</w:t>
            </w:r>
            <w:r w:rsidRPr="00934D64">
              <w:rPr>
                <w:rFonts w:ascii="Helvetica" w:eastAsia="Times New Roman" w:hAnsi="Helvetica" w:cs="Helvetica"/>
                <w:lang w:eastAsia="es-ES"/>
              </w:rPr>
              <w:t>la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narra la bonica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història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d’amistat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entre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Mei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l’Albert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 la Rita. Una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història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que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portarà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viure</w:t>
            </w:r>
            <w:proofErr w:type="spellEnd"/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gramStart"/>
            <w:r w:rsidRPr="00934D64">
              <w:rPr>
                <w:rFonts w:ascii="Helvetica" w:eastAsia="Times New Roman" w:hAnsi="Helvetica" w:cs="Helvetica"/>
                <w:lang w:eastAsia="es-ES"/>
              </w:rPr>
              <w:t>una</w:t>
            </w:r>
            <w:proofErr w:type="gram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perillosa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aventura per salvar un nadó.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lang w:eastAsia="es-ES"/>
              </w:rPr>
              <w:t> 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lang w:eastAsia="es-ES"/>
              </w:rPr>
              <w:t>«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Em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sembla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sentir una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remor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llunyana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i noto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com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se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m’ericen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pèls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braços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sota de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jaqueta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Efectivament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algú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s’acosta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L’estómac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se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m’encongeix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quan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m’imagino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bèstia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que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avança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cap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meu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arbre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Haurà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descobert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que no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proofErr w:type="gramStart"/>
            <w:r w:rsidRPr="00934D64">
              <w:rPr>
                <w:rFonts w:ascii="Helvetica" w:eastAsia="Times New Roman" w:hAnsi="Helvetica" w:cs="Helvetica"/>
                <w:lang w:eastAsia="es-ES"/>
              </w:rPr>
              <w:t>soc</w:t>
            </w:r>
            <w:proofErr w:type="spellEnd"/>
            <w:proofErr w:type="gram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 casa, ha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abandonat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senyora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grassa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 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marit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i ha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seguit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meu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rastre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fins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aquí.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només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qüestió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temps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Compto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segons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en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silenci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; les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passes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s’acosten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 Ha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arribat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peu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l’arbre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 ara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està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pujant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 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proofErr w:type="gramStart"/>
            <w:r w:rsidRPr="00934D64">
              <w:rPr>
                <w:rFonts w:ascii="Helvetica" w:eastAsia="Times New Roman" w:hAnsi="Helvetica" w:cs="Helvetica"/>
                <w:lang w:eastAsia="es-ES"/>
              </w:rPr>
              <w:t>l’escala</w:t>
            </w:r>
            <w:proofErr w:type="spellEnd"/>
            <w:proofErr w:type="gramEnd"/>
            <w:r w:rsidRPr="00934D64">
              <w:rPr>
                <w:rFonts w:ascii="Helvetica" w:eastAsia="Times New Roman" w:hAnsi="Helvetica" w:cs="Helvetica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M’encongeixo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tant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com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puc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em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tapo 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cap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braços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per intentar aturar el primer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atac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No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puc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fer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res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Només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esperar».</w:t>
            </w:r>
          </w:p>
          <w:p w:rsidR="004E10BA" w:rsidRDefault="004E10BA"/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1885950" cy="2972769"/>
                  <wp:effectExtent l="0" t="0" r="0" b="0"/>
                  <wp:docPr id="12" name="Imatge 12" descr="Ver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Ver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555" cy="298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Veritat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,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lang w:eastAsia="es-ES"/>
              </w:rPr>
              <w:t>Care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Santos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lang w:eastAsia="es-ES"/>
              </w:rPr>
              <w:t>ARRIBA LA CONTINUACIÓ DEL </w:t>
            </w:r>
            <w:r w:rsidRPr="00934D64">
              <w:rPr>
                <w:rFonts w:ascii="Helvetica" w:eastAsia="Times New Roman" w:hAnsi="Helvetica" w:cs="Helvetica"/>
                <w:i/>
                <w:iCs/>
                <w:lang w:eastAsia="es-ES"/>
              </w:rPr>
              <w:t>BEST-SELLER</w:t>
            </w:r>
            <w:r w:rsidRPr="00934D64">
              <w:rPr>
                <w:rFonts w:ascii="Helvetica" w:eastAsia="Times New Roman" w:hAnsi="Helvetica" w:cs="Helvetica"/>
                <w:lang w:eastAsia="es-ES"/>
              </w:rPr>
              <w:t> DE CARE SANTOS </w:t>
            </w:r>
            <w:r w:rsidRPr="00934D64">
              <w:rPr>
                <w:rFonts w:ascii="Helvetica" w:eastAsia="Times New Roman" w:hAnsi="Helvetica" w:cs="Helvetica"/>
                <w:i/>
                <w:iCs/>
                <w:lang w:eastAsia="es-ES"/>
              </w:rPr>
              <w:t>MENTIDA</w:t>
            </w:r>
            <w:proofErr w:type="gramStart"/>
            <w:r w:rsidRPr="00934D64">
              <w:rPr>
                <w:rFonts w:ascii="Helvetica" w:eastAsia="Times New Roman" w:hAnsi="Helvetica" w:cs="Helvetica"/>
                <w:lang w:eastAsia="es-ES"/>
              </w:rPr>
              <w:t>!</w:t>
            </w:r>
            <w:proofErr w:type="gramEnd"/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lang w:eastAsia="es-ES"/>
              </w:rPr>
              <w:t> 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Absolt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càrrec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d’assassinat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del que va ser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injustament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acusat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14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anys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d’edat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i una vegada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provada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seva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innocència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jove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Èric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surt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del centre de reforma de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menors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després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quatre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anys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d’internament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Malgrat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tot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reinserció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en una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societat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carregada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prejudicis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serà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una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realitat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encara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més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dura: no tornar 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caure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en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delinqüència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quan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l’entorn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sembla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que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s’hi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entossudeixi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continuar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estudis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trobar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una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feina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allunyar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-se  del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barri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...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Xènia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va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ajudar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 superar les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barreres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que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creia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insalvables,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però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...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serà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l’amor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una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força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suficient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per superar les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dificultats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? 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</w:p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247900" cy="3562350"/>
                  <wp:effectExtent l="0" t="0" r="0" b="0"/>
                  <wp:docPr id="13" name="Imatge 13" descr="Rere l’ombra del bruix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Rere l’ombra del bruix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Rere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l’ombra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 del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bruixot</w:t>
            </w:r>
            <w:proofErr w:type="spellEnd"/>
          </w:p>
          <w:p w:rsidR="00934D64" w:rsidRPr="00934D64" w:rsidRDefault="00934D64" w:rsidP="00934D64">
            <w:pPr>
              <w:shd w:val="clear" w:color="auto" w:fill="FFFFFF"/>
              <w:spacing w:after="195" w:line="240" w:lineRule="atLeast"/>
              <w:rPr>
                <w:rFonts w:ascii="Helvetica" w:eastAsia="Times New Roman" w:hAnsi="Helvetica" w:cs="Helvetica"/>
                <w:b/>
                <w:bCs/>
                <w:caps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caps/>
                <w:sz w:val="24"/>
                <w:szCs w:val="24"/>
                <w:lang w:eastAsia="es-ES"/>
              </w:rPr>
              <w:t>PREMI EDEBÉ DE LITERATURA JUVENIL 2017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En ple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segle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XXI,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bellesa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d’Àfrica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 les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seves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tradicions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conviuen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la manca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d’escrúpols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. I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enmig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d’aquest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remolí, dos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joves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 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En Julen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viu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pares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Estats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Units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però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passa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les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vacances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l’Àfrica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on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s’ha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criat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on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encara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viu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l’avi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Però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aquest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any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alguna cosa ha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canviat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: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seva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amiga de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infància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s’ha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convertit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en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bellesa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massai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Mentre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sentiments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d’en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Julen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cap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seva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amiga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creixen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esdeveniments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es precipiten: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avi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acusat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pel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bruixot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regió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 ser el responsable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dels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atacs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d’un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vell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lleó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 persones, i 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més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seva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bella amiga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segrestada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En Julen,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avi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amic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massai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hauran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 embarcar-se en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perillosa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aventura per rescatar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jove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i, en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camí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esbrinaran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interessos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s’amaguen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després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 les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acusacions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bruixot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</w:p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2247900" cy="3571875"/>
                  <wp:effectExtent l="0" t="0" r="0" b="9525"/>
                  <wp:docPr id="14" name="Imatge 14" descr="No és cap crim enamorar-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o és cap crim enamorar-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No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cap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crim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 xml:space="preserve"> enamorar-se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b/>
                <w:bCs/>
                <w:caps/>
                <w:lang w:eastAsia="es-ES"/>
              </w:rPr>
            </w:pP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b/>
                <w:bCs/>
                <w:caps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caps/>
                <w:lang w:eastAsia="es-ES"/>
              </w:rPr>
              <w:t>José Maria PLAZA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Estic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enamorat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d’una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noia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 no la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conec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.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tan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estrany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això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?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Pot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succeir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una cosa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semblant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a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finals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del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segle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XX entre dos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éssers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normals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civilitzats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i sociables que es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veuen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tots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dies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lang w:eastAsia="es-ES"/>
              </w:rPr>
              <w:t>lectius</w:t>
            </w:r>
            <w:proofErr w:type="spellEnd"/>
            <w:r w:rsidRPr="00934D64">
              <w:rPr>
                <w:rFonts w:ascii="Helvetica" w:eastAsia="Times New Roman" w:hAnsi="Helvetica" w:cs="Helvetica"/>
                <w:lang w:eastAsia="es-ES"/>
              </w:rPr>
              <w:t>?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</w:p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813989" cy="2867025"/>
                  <wp:effectExtent l="0" t="0" r="0" b="0"/>
                  <wp:docPr id="15" name="Imatge 15" descr="Allà on sigui el meu 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llà on sigui el meu 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018" cy="287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>Allà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>on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>sigui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 xml:space="preserve"> el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>meu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  <w:t>cor</w:t>
            </w:r>
            <w:proofErr w:type="spellEnd"/>
          </w:p>
          <w:p w:rsidR="00934D64" w:rsidRPr="00934D64" w:rsidRDefault="00934D64" w:rsidP="00934D64">
            <w:pPr>
              <w:shd w:val="clear" w:color="auto" w:fill="FFFFFF"/>
              <w:spacing w:after="195" w:line="240" w:lineRule="atLeast"/>
              <w:rPr>
                <w:rFonts w:ascii="Helvetica" w:eastAsia="Times New Roman" w:hAnsi="Helvetica" w:cs="Helvetica"/>
                <w:b/>
                <w:bCs/>
                <w:caps/>
                <w:sz w:val="21"/>
                <w:szCs w:val="21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caps/>
                <w:sz w:val="21"/>
                <w:szCs w:val="21"/>
                <w:lang w:eastAsia="es-ES"/>
              </w:rPr>
              <w:t>PREMI CCEI DE LITERATURA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La vida de la Montse ha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canviat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completament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: un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fet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imprevisible ha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sacsejat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seus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fonaments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. Ha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estat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a les portes de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mort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però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l’ha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vençut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, encara que el preu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molt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alt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. Ara en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seva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vida hi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ha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un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abans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i un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després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. I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mentre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mira de recuperar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somriure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viure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l’estiu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com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noia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més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oblidar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l’abandonament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i el dolor,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apareix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en Sergi,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l’esperança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.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Potser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l’amor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. O no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el que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sembla</w:t>
            </w:r>
            <w:proofErr w:type="spellEnd"/>
            <w:proofErr w:type="gram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?</w:t>
            </w:r>
            <w:proofErr w:type="gram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Realment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ha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estat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casualitat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el que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ha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fet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ensopegar</w:t>
            </w:r>
            <w:proofErr w:type="spellEnd"/>
            <w:r w:rsidRPr="00934D64"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  <w:t>?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lang w:eastAsia="es-ES"/>
              </w:rPr>
            </w:pPr>
          </w:p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2247900" cy="3552825"/>
                  <wp:effectExtent l="0" t="0" r="0" b="9525"/>
                  <wp:docPr id="16" name="Imatge 16" descr="Les llàgrimes de Sh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es llàgrimes de Sh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Les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llàgrimes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 de Shiva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César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Mallorquí</w:t>
            </w:r>
            <w:proofErr w:type="spellEnd"/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Una vegada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vaig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veure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un fantasma. Sí, un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espectre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aparició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...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Aquesta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història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no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el que se sol denominar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novel</w:t>
            </w:r>
            <w:r w:rsidRPr="00934D6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·</w:t>
            </w:r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la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 terror.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Tot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va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començar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un enigma: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misteri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d’un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objecte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molt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valuós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que va estar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perdut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durant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set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dècades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.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42"/>
                <w:szCs w:val="42"/>
                <w:lang w:eastAsia="es-ES"/>
              </w:rPr>
            </w:pPr>
          </w:p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247900" cy="3495675"/>
                  <wp:effectExtent l="0" t="0" r="0" b="9525"/>
                  <wp:docPr id="17" name="Imatge 17" descr="La màgia i el mira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La màgia i el mira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La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màgia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 xml:space="preserve"> i el </w:t>
            </w: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miracle</w:t>
            </w:r>
            <w:proofErr w:type="spellEnd"/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Descripció</w:t>
            </w:r>
            <w:proofErr w:type="spellEnd"/>
            <w:r w:rsidRPr="00934D64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  <w:t>: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Tens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 les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mans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novel•la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d'aventures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trepidant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una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novel•la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d'amor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i de les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bogeries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que es fan per amor…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Però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aquesta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obra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és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també un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homenatge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respectuós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 un home que va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canviar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la vida de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molts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joves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 la continua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canviant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avui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dia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. Un home que va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fer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miracles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 que va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esdevenir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sant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però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que va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gaudir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la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màgia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i va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encomanar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tothom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sentit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l'humor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. Un home que va desplegar,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amb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caràcter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visionari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i el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seu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esforç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inesgotable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, un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futur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millor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per a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tots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els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joves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. Un home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anomenat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sant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Joan Bosco.</w:t>
            </w:r>
          </w:p>
          <w:p w:rsidR="00934D64" w:rsidRPr="00934D64" w:rsidRDefault="00934D64" w:rsidP="00934D64">
            <w:pPr>
              <w:shd w:val="clear" w:color="auto" w:fill="FFFFFF"/>
              <w:spacing w:line="255" w:lineRule="atLeast"/>
              <w:rPr>
                <w:rFonts w:ascii="Helvetica" w:eastAsia="Times New Roman" w:hAnsi="Helvetica" w:cs="Helvetica"/>
                <w:sz w:val="21"/>
                <w:szCs w:val="21"/>
                <w:lang w:eastAsia="es-ES"/>
              </w:rPr>
            </w:pP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Aquesta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història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ben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bé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podria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haver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passat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així</w:t>
            </w:r>
            <w:proofErr w:type="spellEnd"/>
            <w:r w:rsidRPr="00934D64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t>…</w:t>
            </w:r>
          </w:p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934D64" w:rsidTr="004E10BA">
        <w:tc>
          <w:tcPr>
            <w:tcW w:w="4390" w:type="dxa"/>
          </w:tcPr>
          <w:p w:rsidR="00934D64" w:rsidRDefault="00934D6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2486025" cy="3621308"/>
                  <wp:effectExtent l="0" t="0" r="0" b="0"/>
                  <wp:docPr id="18" name="Imatge 18" descr="Resultado de imagen de l'illa del tresor 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Resultado de imagen de l'illa del tresor 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66" cy="364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34D64" w:rsidRPr="00934D64" w:rsidRDefault="00934D64" w:rsidP="00934D64">
            <w:pPr>
              <w:shd w:val="clear" w:color="auto" w:fill="FFFFFF"/>
              <w:spacing w:after="180" w:line="420" w:lineRule="atLeast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L’endemà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 la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mort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del pare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d’en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Jim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Hawkins,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aquest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descobreix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casualment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un mapa ben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estrany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al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bagul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d’un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vell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pirata que ha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mort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 la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seva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fonda.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Aquest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mapa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donarà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lloc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 una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emocionant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expedició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 la recerca del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tresor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mític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del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capità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Flint.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L’aventura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però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serà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també per a en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Jim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una mena de «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viatge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d’iniciació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»: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deixarà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 ser un pobre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orfe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desvalgut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esdevindrà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un home,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obligat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prendre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decisions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forçat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l’adversitat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 el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desig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triomf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en un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món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dominat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per la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cobdícia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 la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vanitat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Aquesta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novel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la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que ha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fascinat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moltes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generacions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joves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lectors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va ser publicada per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capítols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en una revista juvenil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britànica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l’any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1883, i ha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inspirat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pel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lícules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sèries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televisió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còmics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fins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tot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videojocs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bookmarkStart w:id="0" w:name="_GoBack"/>
        <w:bookmarkEnd w:id="0"/>
      </w:tr>
    </w:tbl>
    <w:p w:rsidR="00BC4B12" w:rsidRDefault="00BC4B12"/>
    <w:sectPr w:rsidR="00BC4B12" w:rsidSect="004E10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A"/>
    <w:rsid w:val="00194489"/>
    <w:rsid w:val="004E10BA"/>
    <w:rsid w:val="00934D64"/>
    <w:rsid w:val="00BC4B12"/>
    <w:rsid w:val="00E1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3E09-BCF1-47DC-86E5-11999BA2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934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E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semiHidden/>
    <w:unhideWhenUsed/>
    <w:rsid w:val="004E10BA"/>
    <w:rPr>
      <w:color w:val="0000FF"/>
      <w:u w:val="single"/>
    </w:rPr>
  </w:style>
  <w:style w:type="character" w:customStyle="1" w:styleId="apple-converted-space">
    <w:name w:val="apple-converted-space"/>
    <w:basedOn w:val="Tipusdelletraperdefectedelpargraf"/>
    <w:rsid w:val="004E10BA"/>
  </w:style>
  <w:style w:type="character" w:customStyle="1" w:styleId="Ttol2Car">
    <w:name w:val="Títol 2 Car"/>
    <w:basedOn w:val="Tipusdelletraperdefectedelpargraf"/>
    <w:link w:val="Ttol2"/>
    <w:uiPriority w:val="9"/>
    <w:rsid w:val="00934D6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ennegreta">
    <w:name w:val="Strong"/>
    <w:basedOn w:val="Tipusdelletraperdefectedelpargraf"/>
    <w:uiPriority w:val="22"/>
    <w:qFormat/>
    <w:rsid w:val="00934D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fasi">
    <w:name w:val="Emphasis"/>
    <w:basedOn w:val="Tipusdelletraperdefectedelpargraf"/>
    <w:uiPriority w:val="20"/>
    <w:qFormat/>
    <w:rsid w:val="00934D64"/>
    <w:rPr>
      <w:i/>
      <w:iCs/>
    </w:rPr>
  </w:style>
  <w:style w:type="paragraph" w:customStyle="1" w:styleId="premio">
    <w:name w:val="premio"/>
    <w:basedOn w:val="Normal"/>
    <w:rsid w:val="0093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3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7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8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3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5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3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hyperlink" Target="http://www.quellegeixes.cat/antonio-altarriba" TargetMode="External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1629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2</cp:revision>
  <dcterms:created xsi:type="dcterms:W3CDTF">2017-06-29T13:04:00Z</dcterms:created>
  <dcterms:modified xsi:type="dcterms:W3CDTF">2017-06-29T13:36:00Z</dcterms:modified>
</cp:coreProperties>
</file>