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F3D" w:rsidRDefault="00026F3D" w:rsidP="00026F3D">
      <w:pPr>
        <w:pStyle w:val="CM3"/>
        <w:spacing w:after="100" w:afterAutospacing="1"/>
        <w:jc w:val="right"/>
        <w:rPr>
          <w:rFonts w:ascii="Arial" w:hAnsi="Arial" w:cs="Arial"/>
          <w:b/>
          <w:bCs/>
          <w:i/>
          <w:iCs/>
          <w:color w:val="000000"/>
        </w:rPr>
      </w:pPr>
      <w:r>
        <w:rPr>
          <w:rFonts w:ascii="Arial MT" w:hAnsi="Arial MT" w:cs="Arial MT"/>
          <w:color w:val="000000"/>
        </w:rPr>
        <w:t xml:space="preserve">LA NARRACIÓ AUDIOVISUAL __ </w:t>
      </w:r>
      <w:r>
        <w:rPr>
          <w:rFonts w:ascii="Arial" w:hAnsi="Arial" w:cs="Arial"/>
          <w:b/>
          <w:bCs/>
          <w:i/>
          <w:iCs/>
          <w:color w:val="000000"/>
        </w:rPr>
        <w:t xml:space="preserve">De </w:t>
      </w:r>
      <w:proofErr w:type="spellStart"/>
      <w:r>
        <w:rPr>
          <w:rFonts w:ascii="Arial" w:hAnsi="Arial" w:cs="Arial"/>
          <w:b/>
          <w:bCs/>
          <w:i/>
          <w:iCs/>
          <w:color w:val="000000"/>
        </w:rPr>
        <w:t>l’argument</w:t>
      </w:r>
      <w:proofErr w:type="spellEnd"/>
      <w:r>
        <w:rPr>
          <w:rFonts w:ascii="Arial" w:hAnsi="Arial" w:cs="Arial"/>
          <w:b/>
          <w:bCs/>
          <w:i/>
          <w:iCs/>
          <w:color w:val="000000"/>
        </w:rPr>
        <w:t xml:space="preserve"> al guió </w:t>
      </w:r>
    </w:p>
    <w:p w:rsidR="00026F3D" w:rsidRDefault="00026F3D" w:rsidP="00026F3D">
      <w:pPr>
        <w:rPr>
          <w:lang w:eastAsia="es-ES"/>
        </w:rPr>
      </w:pPr>
    </w:p>
    <w:p w:rsidR="00026F3D" w:rsidRDefault="00026F3D" w:rsidP="00026F3D">
      <w:pPr>
        <w:rPr>
          <w:lang w:eastAsia="es-ES"/>
        </w:rPr>
      </w:pPr>
      <w:r>
        <w:rPr>
          <w:lang w:eastAsia="es-ES"/>
        </w:rPr>
        <w:t>GUIONISTA: _____________________________________________________</w:t>
      </w:r>
    </w:p>
    <w:p w:rsidR="00026F3D" w:rsidRPr="00026F3D" w:rsidRDefault="00026F3D" w:rsidP="00026F3D">
      <w:pPr>
        <w:pStyle w:val="CM2"/>
        <w:spacing w:after="333"/>
        <w:jc w:val="both"/>
        <w:rPr>
          <w:rFonts w:ascii="Arial MT" w:hAnsi="Arial MT" w:cs="Arial MT"/>
          <w:color w:val="000000"/>
          <w:lang w:val="ca-ES"/>
        </w:rPr>
      </w:pPr>
      <w:r w:rsidRPr="00026F3D">
        <w:rPr>
          <w:rFonts w:ascii="Arial MT" w:hAnsi="Arial MT" w:cs="Arial MT"/>
          <w:color w:val="000000"/>
          <w:lang w:val="ca-ES"/>
        </w:rPr>
        <w:t xml:space="preserve">Heu de definir un </w:t>
      </w:r>
      <w:r w:rsidRPr="00026F3D">
        <w:rPr>
          <w:rFonts w:ascii="Arial" w:hAnsi="Arial" w:cs="Arial"/>
          <w:b/>
          <w:bCs/>
          <w:color w:val="000000"/>
          <w:lang w:val="ca-ES"/>
        </w:rPr>
        <w:t xml:space="preserve">guió literari </w:t>
      </w:r>
      <w:r w:rsidRPr="00026F3D">
        <w:rPr>
          <w:rFonts w:ascii="Arial MT" w:hAnsi="Arial MT" w:cs="Arial MT"/>
          <w:color w:val="000000"/>
          <w:lang w:val="ca-ES"/>
        </w:rPr>
        <w:t xml:space="preserve">i un </w:t>
      </w:r>
      <w:r w:rsidRPr="00026F3D">
        <w:rPr>
          <w:rFonts w:ascii="Arial" w:hAnsi="Arial" w:cs="Arial"/>
          <w:b/>
          <w:bCs/>
          <w:color w:val="000000"/>
          <w:lang w:val="ca-ES"/>
        </w:rPr>
        <w:t xml:space="preserve">guió tècnic </w:t>
      </w:r>
      <w:r w:rsidRPr="00026F3D">
        <w:rPr>
          <w:rFonts w:ascii="Arial MT" w:hAnsi="Arial MT" w:cs="Arial MT"/>
          <w:color w:val="000000"/>
          <w:lang w:val="ca-ES"/>
        </w:rPr>
        <w:t xml:space="preserve">a partir de l’argument </w:t>
      </w:r>
      <w:r>
        <w:rPr>
          <w:rFonts w:ascii="Arial MT" w:hAnsi="Arial MT" w:cs="Arial MT"/>
          <w:color w:val="000000"/>
          <w:lang w:val="ca-ES"/>
        </w:rPr>
        <w:t xml:space="preserve">de la notícia </w:t>
      </w:r>
      <w:r w:rsidRPr="00026F3D">
        <w:rPr>
          <w:rFonts w:ascii="Arial MT" w:hAnsi="Arial MT" w:cs="Arial MT"/>
          <w:color w:val="000000"/>
          <w:lang w:val="ca-ES"/>
        </w:rPr>
        <w:t>que se us dóna. Tal com ja sabeu, el guió literari ha d’explicar el que fan i diuen exactament els personatge, a on i com ho anirem veient i sentint. En el guió tècnic s’hi han d’especificar tots els plans que voldreu gravar</w:t>
      </w:r>
      <w:r>
        <w:rPr>
          <w:rFonts w:ascii="Arial MT" w:hAnsi="Arial MT" w:cs="Arial MT"/>
          <w:color w:val="000000"/>
          <w:lang w:val="ca-ES"/>
        </w:rPr>
        <w:t xml:space="preserve"> (n</w:t>
      </w:r>
      <w:r w:rsidRPr="00026F3D">
        <w:rPr>
          <w:rFonts w:ascii="Arial MT" w:hAnsi="Arial MT" w:cs="Arial MT"/>
          <w:color w:val="000000"/>
          <w:lang w:val="ca-ES"/>
        </w:rPr>
        <w:t>o hi ha límit en el nombre de plans</w:t>
      </w:r>
      <w:r>
        <w:rPr>
          <w:rFonts w:ascii="Arial MT" w:hAnsi="Arial MT" w:cs="Arial MT"/>
          <w:color w:val="000000"/>
          <w:lang w:val="ca-ES"/>
        </w:rPr>
        <w:t>), tant del reporter com els plans de recursos (preses de localització)</w:t>
      </w:r>
      <w:r w:rsidRPr="00026F3D">
        <w:rPr>
          <w:rFonts w:ascii="Arial MT" w:hAnsi="Arial MT" w:cs="Arial MT"/>
          <w:color w:val="000000"/>
          <w:lang w:val="ca-ES"/>
        </w:rPr>
        <w:t xml:space="preserve">. Per al guió tècnic podeu fer una taula semblant a la que ja coneixeu. Heu de fer-ho amb ordinador. </w:t>
      </w:r>
      <w:r w:rsidR="00CE055E" w:rsidRPr="00026F3D">
        <w:rPr>
          <w:rFonts w:ascii="Arial MT" w:hAnsi="Arial MT" w:cs="Arial MT"/>
          <w:color w:val="000000"/>
          <w:lang w:val="ca-ES"/>
        </w:rPr>
        <w:t>Heu de posar un títol al vostre guió.</w:t>
      </w:r>
    </w:p>
    <w:p w:rsidR="00026F3D" w:rsidRDefault="00026F3D" w:rsidP="00CE055E">
      <w:pPr>
        <w:pStyle w:val="CM3"/>
        <w:spacing w:after="0" w:line="331" w:lineRule="atLeast"/>
        <w:jc w:val="both"/>
        <w:rPr>
          <w:rFonts w:ascii="Arial MT" w:hAnsi="Arial MT" w:cs="Arial MT"/>
          <w:color w:val="000000"/>
          <w:lang w:val="ca-ES"/>
        </w:rPr>
      </w:pPr>
      <w:r>
        <w:rPr>
          <w:rFonts w:ascii="Arial MT" w:hAnsi="Arial MT" w:cs="Arial MT"/>
          <w:color w:val="000000"/>
          <w:lang w:val="ca-ES"/>
        </w:rPr>
        <w:t>Els plans de la notícia s’han de gravar</w:t>
      </w:r>
      <w:r w:rsidRPr="00026F3D">
        <w:rPr>
          <w:rFonts w:ascii="Arial MT" w:hAnsi="Arial MT" w:cs="Arial MT"/>
          <w:color w:val="000000"/>
          <w:lang w:val="ca-ES"/>
        </w:rPr>
        <w:t xml:space="preserve"> a l’</w:t>
      </w:r>
      <w:r>
        <w:rPr>
          <w:rFonts w:ascii="Arial MT" w:hAnsi="Arial MT" w:cs="Arial MT"/>
          <w:color w:val="000000"/>
          <w:lang w:val="ca-ES"/>
        </w:rPr>
        <w:t>escola</w:t>
      </w:r>
      <w:r w:rsidRPr="00026F3D">
        <w:rPr>
          <w:rFonts w:ascii="Arial MT" w:hAnsi="Arial MT" w:cs="Arial MT"/>
          <w:color w:val="000000"/>
          <w:lang w:val="ca-ES"/>
        </w:rPr>
        <w:t xml:space="preserve"> però vosaltres decidiu els espais. </w:t>
      </w:r>
      <w:r>
        <w:rPr>
          <w:rFonts w:ascii="Arial MT" w:hAnsi="Arial MT" w:cs="Arial MT"/>
          <w:color w:val="000000"/>
          <w:lang w:val="ca-ES"/>
        </w:rPr>
        <w:t>Haureu de pensar com crear</w:t>
      </w:r>
      <w:r w:rsidRPr="00026F3D">
        <w:rPr>
          <w:rFonts w:ascii="Arial MT" w:hAnsi="Arial MT" w:cs="Arial MT"/>
          <w:color w:val="000000"/>
          <w:lang w:val="ca-ES"/>
        </w:rPr>
        <w:t xml:space="preserve"> els personatges</w:t>
      </w:r>
      <w:r>
        <w:rPr>
          <w:rFonts w:ascii="Arial MT" w:hAnsi="Arial MT" w:cs="Arial MT"/>
          <w:color w:val="000000"/>
          <w:lang w:val="ca-ES"/>
        </w:rPr>
        <w:t xml:space="preserve"> i com adaptar els espais al contingut de la notícia que s’</w:t>
      </w:r>
      <w:r w:rsidR="00CE055E">
        <w:rPr>
          <w:rFonts w:ascii="Arial MT" w:hAnsi="Arial MT" w:cs="Arial MT"/>
          <w:color w:val="000000"/>
          <w:lang w:val="ca-ES"/>
        </w:rPr>
        <w:t>està donant</w:t>
      </w:r>
      <w:r w:rsidRPr="00026F3D">
        <w:rPr>
          <w:rFonts w:ascii="Arial MT" w:hAnsi="Arial MT" w:cs="Arial MT"/>
          <w:color w:val="000000"/>
          <w:lang w:val="ca-ES"/>
        </w:rPr>
        <w:t xml:space="preserve">. </w:t>
      </w:r>
    </w:p>
    <w:p w:rsidR="00CE055E" w:rsidRPr="00CE055E" w:rsidRDefault="00CE055E" w:rsidP="00CE055E">
      <w:pPr>
        <w:rPr>
          <w:lang w:val="ca-ES" w:eastAsia="es-ES"/>
        </w:rPr>
      </w:pPr>
    </w:p>
    <w:p w:rsidR="00026F3D" w:rsidRPr="00026F3D" w:rsidRDefault="00026F3D" w:rsidP="00026F3D">
      <w:pPr>
        <w:rPr>
          <w:lang w:val="ca-ES" w:eastAsia="es-ES"/>
        </w:rPr>
      </w:pPr>
      <w:r w:rsidRPr="00026F3D">
        <w:rPr>
          <w:rFonts w:ascii="Arial" w:hAnsi="Arial" w:cs="Arial"/>
          <w:b/>
          <w:bCs/>
          <w:sz w:val="32"/>
          <w:szCs w:val="32"/>
          <w:lang w:val="ca-ES"/>
        </w:rPr>
        <w:t>ARGUMENT</w:t>
      </w:r>
      <w:r w:rsidR="00B024F6">
        <w:rPr>
          <w:rFonts w:ascii="Arial" w:hAnsi="Arial" w:cs="Arial"/>
          <w:b/>
          <w:bCs/>
          <w:sz w:val="32"/>
          <w:szCs w:val="32"/>
          <w:lang w:val="ca-ES"/>
        </w:rPr>
        <w:t xml:space="preserve"> DE LA NOTÍCIA</w:t>
      </w:r>
    </w:p>
    <w:p w:rsidR="00033BE6" w:rsidRDefault="00B024F6">
      <w:proofErr w:type="spellStart"/>
      <w:r>
        <w:t>Notícies</w:t>
      </w:r>
      <w:proofErr w:type="spellEnd"/>
      <w:r>
        <w:t xml:space="preserve"> </w:t>
      </w:r>
      <w:proofErr w:type="spellStart"/>
      <w:r>
        <w:t>d’actualitat</w:t>
      </w:r>
      <w:proofErr w:type="spellEnd"/>
      <w:r>
        <w:t xml:space="preserve"> de POLÍTICA, ECONOMIA, CULTURA I ARTS, ESPORTS.</w:t>
      </w:r>
    </w:p>
    <w:p w:rsidR="00000459" w:rsidRDefault="00000459">
      <w:r>
        <w:br w:type="page"/>
      </w:r>
    </w:p>
    <w:p w:rsidR="00000459" w:rsidRPr="00C25F6C" w:rsidRDefault="00000459">
      <w:pPr>
        <w:rPr>
          <w:b/>
          <w:u w:val="single"/>
        </w:rPr>
      </w:pPr>
      <w:r w:rsidRPr="00C25F6C">
        <w:rPr>
          <w:b/>
          <w:u w:val="single"/>
        </w:rPr>
        <w:lastRenderedPageBreak/>
        <w:t>GUIÓ LITERARI</w:t>
      </w:r>
    </w:p>
    <w:p w:rsidR="00000459" w:rsidRDefault="00C25F6C">
      <w:r>
        <w:t xml:space="preserve">SEQ.1 – </w:t>
      </w:r>
    </w:p>
    <w:p w:rsidR="00C25F6C" w:rsidRDefault="00C25F6C">
      <w:r>
        <w:t xml:space="preserve">SEQ. 2 – </w:t>
      </w:r>
    </w:p>
    <w:p w:rsidR="00000459" w:rsidRDefault="00C25F6C">
      <w:r>
        <w:t>…</w:t>
      </w:r>
    </w:p>
    <w:p w:rsidR="00000459" w:rsidRDefault="00000459"/>
    <w:p w:rsidR="00000459" w:rsidRDefault="00000459"/>
    <w:p w:rsidR="00000459" w:rsidRPr="00C25F6C" w:rsidRDefault="00000459">
      <w:pPr>
        <w:rPr>
          <w:b/>
          <w:u w:val="single"/>
        </w:rPr>
      </w:pPr>
      <w:r w:rsidRPr="00C25F6C">
        <w:rPr>
          <w:b/>
          <w:u w:val="single"/>
        </w:rPr>
        <w:t>GUIÓ TÈCNIC</w:t>
      </w:r>
    </w:p>
    <w:tbl>
      <w:tblPr>
        <w:tblStyle w:val="Tablaconcuadrcula"/>
        <w:tblW w:w="0" w:type="auto"/>
        <w:tblLook w:val="04A0"/>
      </w:tblPr>
      <w:tblGrid>
        <w:gridCol w:w="959"/>
        <w:gridCol w:w="3969"/>
        <w:gridCol w:w="2410"/>
        <w:gridCol w:w="1306"/>
      </w:tblGrid>
      <w:tr w:rsidR="00000459" w:rsidRPr="00000459" w:rsidTr="00000459">
        <w:tc>
          <w:tcPr>
            <w:tcW w:w="959" w:type="dxa"/>
          </w:tcPr>
          <w:p w:rsidR="00000459" w:rsidRPr="00000459" w:rsidRDefault="00000459" w:rsidP="00000459">
            <w:pPr>
              <w:jc w:val="center"/>
              <w:rPr>
                <w:b/>
              </w:rPr>
            </w:pPr>
            <w:r w:rsidRPr="00000459">
              <w:rPr>
                <w:b/>
              </w:rPr>
              <w:t>Nº PLA</w:t>
            </w:r>
          </w:p>
        </w:tc>
        <w:tc>
          <w:tcPr>
            <w:tcW w:w="3969" w:type="dxa"/>
          </w:tcPr>
          <w:p w:rsidR="00000459" w:rsidRPr="00000459" w:rsidRDefault="00000459" w:rsidP="00000459">
            <w:pPr>
              <w:jc w:val="center"/>
              <w:rPr>
                <w:b/>
              </w:rPr>
            </w:pPr>
            <w:r w:rsidRPr="00000459">
              <w:rPr>
                <w:b/>
              </w:rPr>
              <w:t>DESCRIPCIÓ DE L’ACCIÓ</w:t>
            </w:r>
          </w:p>
        </w:tc>
        <w:tc>
          <w:tcPr>
            <w:tcW w:w="2410" w:type="dxa"/>
          </w:tcPr>
          <w:p w:rsidR="00000459" w:rsidRPr="00000459" w:rsidRDefault="00000459" w:rsidP="00000459">
            <w:pPr>
              <w:jc w:val="center"/>
              <w:rPr>
                <w:b/>
              </w:rPr>
            </w:pPr>
            <w:r w:rsidRPr="00000459">
              <w:rPr>
                <w:b/>
              </w:rPr>
              <w:t>TIPUS DE PLA</w:t>
            </w:r>
          </w:p>
        </w:tc>
        <w:tc>
          <w:tcPr>
            <w:tcW w:w="1306" w:type="dxa"/>
          </w:tcPr>
          <w:p w:rsidR="00000459" w:rsidRPr="00000459" w:rsidRDefault="00000459" w:rsidP="00000459">
            <w:pPr>
              <w:jc w:val="center"/>
              <w:rPr>
                <w:b/>
              </w:rPr>
            </w:pPr>
            <w:r w:rsidRPr="00000459">
              <w:rPr>
                <w:b/>
              </w:rPr>
              <w:t>AUDIO</w:t>
            </w:r>
          </w:p>
        </w:tc>
      </w:tr>
      <w:tr w:rsidR="00000459" w:rsidTr="00000459">
        <w:trPr>
          <w:trHeight w:val="550"/>
        </w:trPr>
        <w:tc>
          <w:tcPr>
            <w:tcW w:w="959" w:type="dxa"/>
          </w:tcPr>
          <w:p w:rsidR="00000459" w:rsidRDefault="00000459"/>
        </w:tc>
        <w:tc>
          <w:tcPr>
            <w:tcW w:w="3969" w:type="dxa"/>
          </w:tcPr>
          <w:p w:rsidR="00000459" w:rsidRDefault="00000459"/>
        </w:tc>
        <w:tc>
          <w:tcPr>
            <w:tcW w:w="2410" w:type="dxa"/>
          </w:tcPr>
          <w:p w:rsidR="00000459" w:rsidRDefault="00000459"/>
        </w:tc>
        <w:tc>
          <w:tcPr>
            <w:tcW w:w="1306" w:type="dxa"/>
          </w:tcPr>
          <w:p w:rsidR="00000459" w:rsidRDefault="00000459"/>
        </w:tc>
      </w:tr>
      <w:tr w:rsidR="00000459" w:rsidTr="00000459">
        <w:trPr>
          <w:trHeight w:val="558"/>
        </w:trPr>
        <w:tc>
          <w:tcPr>
            <w:tcW w:w="959" w:type="dxa"/>
          </w:tcPr>
          <w:p w:rsidR="00000459" w:rsidRDefault="00000459"/>
        </w:tc>
        <w:tc>
          <w:tcPr>
            <w:tcW w:w="3969" w:type="dxa"/>
          </w:tcPr>
          <w:p w:rsidR="00000459" w:rsidRDefault="00000459"/>
        </w:tc>
        <w:tc>
          <w:tcPr>
            <w:tcW w:w="2410" w:type="dxa"/>
          </w:tcPr>
          <w:p w:rsidR="00000459" w:rsidRDefault="00000459"/>
        </w:tc>
        <w:tc>
          <w:tcPr>
            <w:tcW w:w="1306" w:type="dxa"/>
          </w:tcPr>
          <w:p w:rsidR="00000459" w:rsidRDefault="00000459"/>
        </w:tc>
      </w:tr>
      <w:tr w:rsidR="00000459" w:rsidTr="00000459">
        <w:trPr>
          <w:trHeight w:val="552"/>
        </w:trPr>
        <w:tc>
          <w:tcPr>
            <w:tcW w:w="959" w:type="dxa"/>
          </w:tcPr>
          <w:p w:rsidR="00000459" w:rsidRDefault="00000459"/>
        </w:tc>
        <w:tc>
          <w:tcPr>
            <w:tcW w:w="3969" w:type="dxa"/>
          </w:tcPr>
          <w:p w:rsidR="00000459" w:rsidRDefault="00000459"/>
        </w:tc>
        <w:tc>
          <w:tcPr>
            <w:tcW w:w="2410" w:type="dxa"/>
          </w:tcPr>
          <w:p w:rsidR="00000459" w:rsidRDefault="00000459"/>
        </w:tc>
        <w:tc>
          <w:tcPr>
            <w:tcW w:w="1306" w:type="dxa"/>
          </w:tcPr>
          <w:p w:rsidR="00000459" w:rsidRDefault="00000459"/>
        </w:tc>
      </w:tr>
      <w:tr w:rsidR="00000459" w:rsidTr="00000459">
        <w:trPr>
          <w:trHeight w:val="560"/>
        </w:trPr>
        <w:tc>
          <w:tcPr>
            <w:tcW w:w="959" w:type="dxa"/>
          </w:tcPr>
          <w:p w:rsidR="00000459" w:rsidRDefault="00000459"/>
        </w:tc>
        <w:tc>
          <w:tcPr>
            <w:tcW w:w="3969" w:type="dxa"/>
          </w:tcPr>
          <w:p w:rsidR="00000459" w:rsidRDefault="00000459"/>
        </w:tc>
        <w:tc>
          <w:tcPr>
            <w:tcW w:w="2410" w:type="dxa"/>
          </w:tcPr>
          <w:p w:rsidR="00000459" w:rsidRDefault="00000459"/>
        </w:tc>
        <w:tc>
          <w:tcPr>
            <w:tcW w:w="1306" w:type="dxa"/>
          </w:tcPr>
          <w:p w:rsidR="00000459" w:rsidRDefault="00000459"/>
        </w:tc>
      </w:tr>
      <w:tr w:rsidR="00000459" w:rsidTr="00000459">
        <w:trPr>
          <w:trHeight w:val="554"/>
        </w:trPr>
        <w:tc>
          <w:tcPr>
            <w:tcW w:w="959" w:type="dxa"/>
          </w:tcPr>
          <w:p w:rsidR="00000459" w:rsidRDefault="00000459"/>
        </w:tc>
        <w:tc>
          <w:tcPr>
            <w:tcW w:w="3969" w:type="dxa"/>
          </w:tcPr>
          <w:p w:rsidR="00000459" w:rsidRDefault="00000459"/>
        </w:tc>
        <w:tc>
          <w:tcPr>
            <w:tcW w:w="2410" w:type="dxa"/>
          </w:tcPr>
          <w:p w:rsidR="00000459" w:rsidRDefault="00000459"/>
        </w:tc>
        <w:tc>
          <w:tcPr>
            <w:tcW w:w="1306" w:type="dxa"/>
          </w:tcPr>
          <w:p w:rsidR="00000459" w:rsidRDefault="00000459"/>
        </w:tc>
      </w:tr>
      <w:tr w:rsidR="00000459" w:rsidTr="00000459">
        <w:trPr>
          <w:trHeight w:val="562"/>
        </w:trPr>
        <w:tc>
          <w:tcPr>
            <w:tcW w:w="959" w:type="dxa"/>
          </w:tcPr>
          <w:p w:rsidR="00000459" w:rsidRDefault="00000459"/>
        </w:tc>
        <w:tc>
          <w:tcPr>
            <w:tcW w:w="3969" w:type="dxa"/>
          </w:tcPr>
          <w:p w:rsidR="00000459" w:rsidRDefault="00000459"/>
        </w:tc>
        <w:tc>
          <w:tcPr>
            <w:tcW w:w="2410" w:type="dxa"/>
          </w:tcPr>
          <w:p w:rsidR="00000459" w:rsidRDefault="00000459"/>
        </w:tc>
        <w:tc>
          <w:tcPr>
            <w:tcW w:w="1306" w:type="dxa"/>
          </w:tcPr>
          <w:p w:rsidR="00000459" w:rsidRDefault="00000459"/>
        </w:tc>
      </w:tr>
      <w:tr w:rsidR="00000459" w:rsidTr="00000459">
        <w:trPr>
          <w:trHeight w:val="556"/>
        </w:trPr>
        <w:tc>
          <w:tcPr>
            <w:tcW w:w="959" w:type="dxa"/>
          </w:tcPr>
          <w:p w:rsidR="00000459" w:rsidRDefault="00000459"/>
        </w:tc>
        <w:tc>
          <w:tcPr>
            <w:tcW w:w="3969" w:type="dxa"/>
          </w:tcPr>
          <w:p w:rsidR="00000459" w:rsidRDefault="00000459"/>
        </w:tc>
        <w:tc>
          <w:tcPr>
            <w:tcW w:w="2410" w:type="dxa"/>
          </w:tcPr>
          <w:p w:rsidR="00000459" w:rsidRDefault="00000459"/>
        </w:tc>
        <w:tc>
          <w:tcPr>
            <w:tcW w:w="1306" w:type="dxa"/>
          </w:tcPr>
          <w:p w:rsidR="00000459" w:rsidRDefault="00000459"/>
        </w:tc>
      </w:tr>
    </w:tbl>
    <w:p w:rsidR="00000459" w:rsidRDefault="00000459"/>
    <w:sectPr w:rsidR="00000459" w:rsidSect="00033BE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026F3D"/>
    <w:rsid w:val="00000459"/>
    <w:rsid w:val="00026F3D"/>
    <w:rsid w:val="00033BE6"/>
    <w:rsid w:val="00075256"/>
    <w:rsid w:val="001E18FB"/>
    <w:rsid w:val="00B024F6"/>
    <w:rsid w:val="00C165FE"/>
    <w:rsid w:val="00C25F6C"/>
    <w:rsid w:val="00CE05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3BE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M3">
    <w:name w:val="CM3"/>
    <w:basedOn w:val="Normal"/>
    <w:next w:val="Normal"/>
    <w:uiPriority w:val="99"/>
    <w:rsid w:val="00026F3D"/>
    <w:pPr>
      <w:widowControl w:val="0"/>
      <w:autoSpaceDE w:val="0"/>
      <w:autoSpaceDN w:val="0"/>
      <w:adjustRightInd w:val="0"/>
      <w:spacing w:after="993" w:line="240" w:lineRule="auto"/>
    </w:pPr>
    <w:rPr>
      <w:rFonts w:ascii="Lucida Sans Unicode" w:eastAsiaTheme="minorEastAsia" w:hAnsi="Lucida Sans Unicode" w:cs="Times New Roman"/>
      <w:sz w:val="24"/>
      <w:szCs w:val="24"/>
      <w:lang w:eastAsia="es-ES"/>
    </w:rPr>
  </w:style>
  <w:style w:type="paragraph" w:customStyle="1" w:styleId="Default">
    <w:name w:val="Default"/>
    <w:rsid w:val="00026F3D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eastAsiaTheme="minorEastAsia" w:hAnsi="Lucida Sans Unicode" w:cs="Lucida Sans Unicode"/>
      <w:color w:val="000000"/>
      <w:sz w:val="24"/>
      <w:szCs w:val="24"/>
      <w:lang w:eastAsia="es-ES"/>
    </w:rPr>
  </w:style>
  <w:style w:type="paragraph" w:customStyle="1" w:styleId="CM2">
    <w:name w:val="CM2"/>
    <w:basedOn w:val="Default"/>
    <w:next w:val="Default"/>
    <w:uiPriority w:val="99"/>
    <w:rsid w:val="00026F3D"/>
    <w:pPr>
      <w:spacing w:line="331" w:lineRule="atLeast"/>
    </w:pPr>
    <w:rPr>
      <w:rFonts w:cs="Times New Roman"/>
      <w:color w:val="auto"/>
    </w:rPr>
  </w:style>
  <w:style w:type="table" w:styleId="Tablaconcuadrcula">
    <w:name w:val="Table Grid"/>
    <w:basedOn w:val="Tablanormal"/>
    <w:uiPriority w:val="59"/>
    <w:rsid w:val="000004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170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Nahi</dc:creator>
  <cp:lastModifiedBy>Nahi</cp:lastModifiedBy>
  <cp:revision>5</cp:revision>
  <dcterms:created xsi:type="dcterms:W3CDTF">2011-12-10T16:48:00Z</dcterms:created>
  <dcterms:modified xsi:type="dcterms:W3CDTF">2011-12-10T17:31:00Z</dcterms:modified>
</cp:coreProperties>
</file>