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9F319" w14:textId="2C23B3B5" w:rsidR="000A67DF" w:rsidRPr="00EF6641" w:rsidRDefault="00C2542B" w:rsidP="0020764E">
      <w:pPr>
        <w:jc w:val="center"/>
        <w:rPr>
          <w:rFonts w:asciiTheme="majorHAnsi" w:hAnsiTheme="majorHAnsi"/>
          <w:sz w:val="32"/>
          <w:szCs w:val="32"/>
        </w:rPr>
      </w:pPr>
      <w:r w:rsidRPr="00EF6641">
        <w:rPr>
          <w:rFonts w:asciiTheme="majorHAnsi" w:hAnsiTheme="majorHAnsi"/>
          <w:i/>
          <w:sz w:val="32"/>
          <w:szCs w:val="32"/>
        </w:rPr>
        <w:t>Ball Robat</w:t>
      </w:r>
      <w:r w:rsidR="0020764E" w:rsidRPr="00EF6641">
        <w:rPr>
          <w:rFonts w:asciiTheme="majorHAnsi" w:hAnsiTheme="majorHAnsi"/>
          <w:i/>
          <w:sz w:val="32"/>
          <w:szCs w:val="32"/>
        </w:rPr>
        <w:t xml:space="preserve"> </w:t>
      </w:r>
      <w:r w:rsidR="0020764E" w:rsidRPr="00EF6641">
        <w:rPr>
          <w:rFonts w:asciiTheme="majorHAnsi" w:hAnsiTheme="majorHAnsi"/>
          <w:sz w:val="32"/>
          <w:szCs w:val="32"/>
        </w:rPr>
        <w:t xml:space="preserve">de </w:t>
      </w:r>
      <w:r w:rsidRPr="00EF6641">
        <w:rPr>
          <w:rFonts w:asciiTheme="majorHAnsi" w:hAnsiTheme="majorHAnsi"/>
          <w:sz w:val="32"/>
          <w:szCs w:val="32"/>
        </w:rPr>
        <w:t>Joan Oliver</w:t>
      </w:r>
      <w:r w:rsidR="0020764E" w:rsidRPr="00EF6641">
        <w:rPr>
          <w:rFonts w:asciiTheme="majorHAnsi" w:hAnsiTheme="majorHAnsi"/>
          <w:sz w:val="32"/>
          <w:szCs w:val="32"/>
        </w:rPr>
        <w:t xml:space="preserve"> </w:t>
      </w:r>
    </w:p>
    <w:p w14:paraId="1CDFCBC5" w14:textId="4CBCCFCF" w:rsidR="0020764E" w:rsidRPr="00A97AFD" w:rsidRDefault="0020764E" w:rsidP="0020764E">
      <w:pPr>
        <w:jc w:val="center"/>
        <w:rPr>
          <w:rFonts w:asciiTheme="majorHAnsi" w:hAnsiTheme="majorHAnsi"/>
          <w:sz w:val="22"/>
          <w:szCs w:val="22"/>
        </w:rPr>
      </w:pPr>
    </w:p>
    <w:p w14:paraId="237863F1" w14:textId="313755D2" w:rsidR="00C2542B" w:rsidRPr="00A97AFD" w:rsidRDefault="00327210" w:rsidP="00C2542B">
      <w:pPr>
        <w:pStyle w:val="Prrafodelista"/>
        <w:numPr>
          <w:ilvl w:val="0"/>
          <w:numId w:val="1"/>
        </w:numPr>
        <w:ind w:left="0"/>
        <w:jc w:val="both"/>
        <w:rPr>
          <w:rFonts w:asciiTheme="majorHAnsi" w:eastAsia="Times New Roman" w:hAnsiTheme="majorHAnsi"/>
          <w:sz w:val="22"/>
          <w:szCs w:val="22"/>
        </w:rPr>
      </w:pPr>
      <w:r w:rsidRPr="00A97AFD">
        <w:rPr>
          <w:rFonts w:ascii="Helvetica" w:hAnsi="Helvetica" w:cs="Helvetica"/>
          <w:noProof/>
          <w:sz w:val="22"/>
          <w:szCs w:val="22"/>
          <w:lang w:val="es-ES"/>
        </w:rPr>
        <w:drawing>
          <wp:anchor distT="0" distB="0" distL="114300" distR="114300" simplePos="0" relativeHeight="251658240" behindDoc="0" locked="0" layoutInCell="1" allowOverlap="1" wp14:anchorId="0B6515B7" wp14:editId="2459B7F4">
            <wp:simplePos x="0" y="0"/>
            <wp:positionH relativeFrom="column">
              <wp:posOffset>4229100</wp:posOffset>
            </wp:positionH>
            <wp:positionV relativeFrom="paragraph">
              <wp:posOffset>22860</wp:posOffset>
            </wp:positionV>
            <wp:extent cx="1270000" cy="1619250"/>
            <wp:effectExtent l="25400" t="25400" r="25400" b="317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00" cy="1619250"/>
                    </a:xfrm>
                    <a:prstGeom prst="rect">
                      <a:avLst/>
                    </a:prstGeom>
                    <a:noFill/>
                    <a:ln>
                      <a:solidFill>
                        <a:schemeClr val="tx1"/>
                      </a:solid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C2542B" w:rsidRPr="00A97AFD">
        <w:rPr>
          <w:rFonts w:asciiTheme="majorHAnsi" w:hAnsiTheme="majorHAnsi"/>
          <w:b/>
          <w:sz w:val="22"/>
          <w:szCs w:val="22"/>
        </w:rPr>
        <w:t xml:space="preserve">Joan Oliver i “Pere Quart”. </w:t>
      </w:r>
      <w:r w:rsidR="00C2542B" w:rsidRPr="00A97AFD">
        <w:rPr>
          <w:rFonts w:asciiTheme="majorHAnsi" w:hAnsiTheme="majorHAnsi"/>
          <w:sz w:val="22"/>
          <w:szCs w:val="22"/>
        </w:rPr>
        <w:t xml:space="preserve">Joan Oliver i Sallarès </w:t>
      </w:r>
      <w:r w:rsidRPr="00A97AFD">
        <w:rPr>
          <w:rFonts w:asciiTheme="majorHAnsi" w:hAnsiTheme="majorHAnsi"/>
          <w:sz w:val="22"/>
          <w:szCs w:val="22"/>
        </w:rPr>
        <w:t>(Sabadell, 1899- Barcelona, 1986</w:t>
      </w:r>
      <w:r w:rsidR="00C2542B" w:rsidRPr="00A97AFD">
        <w:rPr>
          <w:rFonts w:asciiTheme="majorHAnsi" w:hAnsiTheme="majorHAnsi"/>
          <w:sz w:val="22"/>
          <w:szCs w:val="22"/>
        </w:rPr>
        <w:t>) v</w:t>
      </w:r>
      <w:r w:rsidR="00C2542B" w:rsidRPr="00A97AFD">
        <w:rPr>
          <w:rFonts w:asciiTheme="majorHAnsi" w:eastAsia="Times New Roman" w:hAnsiTheme="majorHAnsi"/>
          <w:color w:val="222222"/>
          <w:sz w:val="22"/>
          <w:szCs w:val="22"/>
          <w:shd w:val="clear" w:color="auto" w:fill="FFFFFF"/>
        </w:rPr>
        <w:t>a néixer en el si d'una destacada família de la burgesia industrial sabadellenca.</w:t>
      </w:r>
      <w:r w:rsidR="007F691C" w:rsidRPr="00A97AFD">
        <w:rPr>
          <w:rFonts w:asciiTheme="majorHAnsi" w:eastAsia="Times New Roman" w:hAnsiTheme="majorHAnsi"/>
          <w:color w:val="222222"/>
          <w:sz w:val="22"/>
          <w:szCs w:val="22"/>
          <w:shd w:val="clear" w:color="auto" w:fill="FFFFFF"/>
        </w:rPr>
        <w:t xml:space="preserve"> Entre 1909 i 1916 va estudiar als Escolapis de Sabadell. Amb només 13 anys va publicar el </w:t>
      </w:r>
      <w:r w:rsidR="00EF6641">
        <w:rPr>
          <w:rFonts w:asciiTheme="majorHAnsi" w:eastAsia="Times New Roman" w:hAnsiTheme="majorHAnsi"/>
          <w:color w:val="222222"/>
          <w:sz w:val="22"/>
          <w:szCs w:val="22"/>
          <w:shd w:val="clear" w:color="auto" w:fill="FFFFFF"/>
        </w:rPr>
        <w:t xml:space="preserve">seu </w:t>
      </w:r>
      <w:r w:rsidR="007F691C" w:rsidRPr="00A97AFD">
        <w:rPr>
          <w:rFonts w:asciiTheme="majorHAnsi" w:eastAsia="Times New Roman" w:hAnsiTheme="majorHAnsi"/>
          <w:color w:val="222222"/>
          <w:sz w:val="22"/>
          <w:szCs w:val="22"/>
          <w:shd w:val="clear" w:color="auto" w:fill="FFFFFF"/>
        </w:rPr>
        <w:t xml:space="preserve">primer poema en català a </w:t>
      </w:r>
      <w:r w:rsidR="007F691C" w:rsidRPr="00A97AFD">
        <w:rPr>
          <w:rFonts w:asciiTheme="majorHAnsi" w:eastAsia="Times New Roman" w:hAnsiTheme="majorHAnsi"/>
          <w:i/>
          <w:color w:val="222222"/>
          <w:sz w:val="22"/>
          <w:szCs w:val="22"/>
          <w:shd w:val="clear" w:color="auto" w:fill="FFFFFF"/>
        </w:rPr>
        <w:t>La Gaseta del Vallès</w:t>
      </w:r>
      <w:r w:rsidR="00997502" w:rsidRPr="00A97AFD">
        <w:rPr>
          <w:rFonts w:asciiTheme="majorHAnsi" w:eastAsia="Times New Roman" w:hAnsiTheme="majorHAnsi"/>
          <w:i/>
          <w:color w:val="222222"/>
          <w:sz w:val="22"/>
          <w:szCs w:val="22"/>
          <w:shd w:val="clear" w:color="auto" w:fill="FFFFFF"/>
        </w:rPr>
        <w:t>.</w:t>
      </w:r>
    </w:p>
    <w:p w14:paraId="6D5AE660" w14:textId="4CC70352" w:rsidR="00A325DB" w:rsidRPr="00A97AFD" w:rsidRDefault="00046497" w:rsidP="00237CFF">
      <w:pPr>
        <w:jc w:val="both"/>
        <w:rPr>
          <w:rFonts w:asciiTheme="majorHAnsi" w:eastAsia="Times New Roman" w:hAnsiTheme="majorHAnsi" w:cs="Times New Roman"/>
          <w:color w:val="222222"/>
          <w:sz w:val="22"/>
          <w:szCs w:val="22"/>
          <w:shd w:val="clear" w:color="auto" w:fill="FFFFFF"/>
          <w:lang w:val="en-GB"/>
        </w:rPr>
      </w:pPr>
      <w:r w:rsidRPr="00A97AFD">
        <w:rPr>
          <w:rFonts w:asciiTheme="majorHAnsi" w:eastAsia="Times New Roman" w:hAnsiTheme="majorHAnsi"/>
          <w:color w:val="222222"/>
          <w:sz w:val="22"/>
          <w:szCs w:val="22"/>
          <w:shd w:val="clear" w:color="auto" w:fill="FFFFFF"/>
        </w:rPr>
        <w:t xml:space="preserve">A partir de 1918 va formar part de l’anomenat </w:t>
      </w:r>
      <w:r w:rsidRPr="00A97AFD">
        <w:rPr>
          <w:rFonts w:asciiTheme="majorHAnsi" w:eastAsia="Times New Roman" w:hAnsiTheme="majorHAnsi"/>
          <w:i/>
          <w:color w:val="222222"/>
          <w:sz w:val="22"/>
          <w:szCs w:val="22"/>
          <w:shd w:val="clear" w:color="auto" w:fill="FFFFFF"/>
        </w:rPr>
        <w:t xml:space="preserve">Grup o Colla de Sabadell, </w:t>
      </w:r>
      <w:r w:rsidRPr="00A97AFD">
        <w:rPr>
          <w:rFonts w:asciiTheme="majorHAnsi" w:eastAsia="Times New Roman" w:hAnsiTheme="majorHAnsi"/>
          <w:color w:val="222222"/>
          <w:sz w:val="22"/>
          <w:szCs w:val="22"/>
          <w:shd w:val="clear" w:color="auto" w:fill="FFFFFF"/>
        </w:rPr>
        <w:t>una colla d’amics entre els quals hi havia altres futurs escriptors i intel·lectuals com Francesc Trabal o Armand Obiols. Combinaven el gust per la provocació propi dels avantguardistes amb l’humor i la ironia i el gust per l’obra ben feta propis del Noucentisme.</w:t>
      </w:r>
      <w:r w:rsidR="00A325DB" w:rsidRPr="00A97AFD">
        <w:rPr>
          <w:rFonts w:asciiTheme="majorHAnsi" w:eastAsia="Times New Roman" w:hAnsiTheme="majorHAnsi"/>
          <w:color w:val="222222"/>
          <w:sz w:val="22"/>
          <w:szCs w:val="22"/>
          <w:shd w:val="clear" w:color="auto" w:fill="FFFFFF"/>
        </w:rPr>
        <w:t xml:space="preserve"> En aquesta època comença a publicar poemes en els mitjans sabadellencs. L’any 1922 funda, juntament amb altres intel·lectuals, l’editorial La Mirada. </w:t>
      </w:r>
      <w:r w:rsidR="00A325DB" w:rsidRPr="00A97AFD">
        <w:rPr>
          <w:rFonts w:asciiTheme="majorHAnsi" w:eastAsia="Times New Roman" w:hAnsiTheme="majorHAnsi" w:cs="Times New Roman"/>
          <w:color w:val="222222"/>
          <w:sz w:val="22"/>
          <w:szCs w:val="22"/>
          <w:shd w:val="clear" w:color="auto" w:fill="FFFFFF"/>
          <w:lang w:val="en-GB"/>
        </w:rPr>
        <w:t xml:space="preserve">El 1934 publica el seu primer poemari, </w:t>
      </w:r>
      <w:r w:rsidR="00A325DB" w:rsidRPr="00A97AFD">
        <w:rPr>
          <w:rFonts w:asciiTheme="majorHAnsi" w:eastAsia="Times New Roman" w:hAnsiTheme="majorHAnsi" w:cs="Times New Roman"/>
          <w:i/>
          <w:color w:val="222222"/>
          <w:sz w:val="22"/>
          <w:szCs w:val="22"/>
          <w:shd w:val="clear" w:color="auto" w:fill="FFFFFF"/>
          <w:lang w:val="en-GB"/>
        </w:rPr>
        <w:t xml:space="preserve">Les decapitacions, </w:t>
      </w:r>
      <w:r w:rsidR="00A325DB" w:rsidRPr="00A97AFD">
        <w:rPr>
          <w:rFonts w:asciiTheme="majorHAnsi" w:eastAsia="Times New Roman" w:hAnsiTheme="majorHAnsi" w:cs="Times New Roman"/>
          <w:color w:val="222222"/>
          <w:sz w:val="22"/>
          <w:szCs w:val="22"/>
          <w:shd w:val="clear" w:color="auto" w:fill="FFFFFF"/>
          <w:lang w:val="en-GB"/>
        </w:rPr>
        <w:t>amb el pseudònim de Pere Quart, ja que es deia Pere de</w:t>
      </w:r>
      <w:r w:rsidR="00237CFF" w:rsidRPr="00A97AFD">
        <w:rPr>
          <w:rFonts w:asciiTheme="majorHAnsi" w:eastAsia="Times New Roman" w:hAnsiTheme="majorHAnsi" w:cs="Times New Roman"/>
          <w:color w:val="222222"/>
          <w:sz w:val="22"/>
          <w:szCs w:val="22"/>
          <w:shd w:val="clear" w:color="auto" w:fill="FFFFFF"/>
          <w:lang w:val="en-GB"/>
        </w:rPr>
        <w:t xml:space="preserve"> segon nom de baptisme </w:t>
      </w:r>
      <w:r w:rsidR="00E37789">
        <w:rPr>
          <w:rFonts w:asciiTheme="majorHAnsi" w:eastAsia="Times New Roman" w:hAnsiTheme="majorHAnsi" w:cs="Times New Roman"/>
          <w:color w:val="222222"/>
          <w:sz w:val="22"/>
          <w:szCs w:val="22"/>
          <w:shd w:val="clear" w:color="auto" w:fill="FFFFFF"/>
          <w:lang w:val="en-GB"/>
        </w:rPr>
        <w:t>i</w:t>
      </w:r>
      <w:r w:rsidR="00237CFF" w:rsidRPr="00A97AFD">
        <w:rPr>
          <w:rFonts w:asciiTheme="majorHAnsi" w:eastAsia="Times New Roman" w:hAnsiTheme="majorHAnsi" w:cs="Times New Roman"/>
          <w:color w:val="222222"/>
          <w:sz w:val="22"/>
          <w:szCs w:val="22"/>
          <w:shd w:val="clear" w:color="auto" w:fill="FFFFFF"/>
          <w:lang w:val="en-GB"/>
        </w:rPr>
        <w:t xml:space="preserve"> era el quart dels germans. Aquest pseudònim el faria servir sempre per publicar poesia. </w:t>
      </w:r>
    </w:p>
    <w:p w14:paraId="2E3C7290" w14:textId="402CCD29" w:rsidR="00FB6FC5" w:rsidRPr="00A97AFD" w:rsidRDefault="00FB6FC5" w:rsidP="00237CFF">
      <w:pPr>
        <w:jc w:val="both"/>
        <w:rPr>
          <w:rFonts w:asciiTheme="majorHAnsi" w:eastAsia="Times New Roman" w:hAnsiTheme="majorHAnsi" w:cs="Times New Roman"/>
          <w:color w:val="222222"/>
          <w:sz w:val="22"/>
          <w:szCs w:val="22"/>
          <w:shd w:val="clear" w:color="auto" w:fill="FFFFFF"/>
          <w:lang w:val="en-GB"/>
        </w:rPr>
      </w:pPr>
      <w:r w:rsidRPr="00A97AFD">
        <w:rPr>
          <w:rFonts w:asciiTheme="majorHAnsi" w:eastAsia="Times New Roman" w:hAnsiTheme="majorHAnsi" w:cs="Times New Roman"/>
          <w:color w:val="222222"/>
          <w:sz w:val="22"/>
          <w:szCs w:val="22"/>
          <w:shd w:val="clear" w:color="auto" w:fill="FFFFFF"/>
          <w:lang w:val="en-GB"/>
        </w:rPr>
        <w:t xml:space="preserve">Durant la Guerra Civil Espanyola es va comprometre políticament amb el bàndol republicà I el gener del 1939, quan la guerra es va acabar, va haver de sortir cap a l’exili. A França es va poder estar amb tota una colla d’escriptors i intel·lectuals (Rodoreda, Obiols, </w:t>
      </w:r>
      <w:r w:rsidRPr="00A97AFD">
        <w:rPr>
          <w:rFonts w:asciiTheme="majorHAnsi" w:eastAsia="Times New Roman" w:hAnsiTheme="majorHAnsi" w:cs="Times New Roman"/>
          <w:i/>
          <w:color w:val="222222"/>
          <w:sz w:val="22"/>
          <w:szCs w:val="22"/>
          <w:shd w:val="clear" w:color="auto" w:fill="FFFFFF"/>
          <w:lang w:val="en-GB"/>
        </w:rPr>
        <w:t xml:space="preserve">Tísner, </w:t>
      </w:r>
      <w:r w:rsidRPr="00A97AFD">
        <w:rPr>
          <w:rFonts w:asciiTheme="majorHAnsi" w:eastAsia="Times New Roman" w:hAnsiTheme="majorHAnsi" w:cs="Times New Roman"/>
          <w:color w:val="222222"/>
          <w:sz w:val="22"/>
          <w:szCs w:val="22"/>
          <w:shd w:val="clear" w:color="auto" w:fill="FFFFFF"/>
          <w:lang w:val="en-GB"/>
        </w:rPr>
        <w:t xml:space="preserve">Pere Calders…) al castell de Roissy-en-Brie, a prop de París. Amb l’esclat de la II Guerra Mundial es va traslladar a Santiago de Xile a bord del vaixell  </w:t>
      </w:r>
      <w:r w:rsidRPr="00A97AFD">
        <w:rPr>
          <w:rFonts w:asciiTheme="majorHAnsi" w:eastAsia="Times New Roman" w:hAnsiTheme="majorHAnsi" w:cs="Times New Roman"/>
          <w:i/>
          <w:color w:val="222222"/>
          <w:sz w:val="22"/>
          <w:szCs w:val="22"/>
          <w:shd w:val="clear" w:color="auto" w:fill="FFFFFF"/>
          <w:lang w:val="en-GB"/>
        </w:rPr>
        <w:t>Florida</w:t>
      </w:r>
      <w:r w:rsidRPr="00A97AFD">
        <w:rPr>
          <w:rFonts w:asciiTheme="majorHAnsi" w:eastAsia="Times New Roman" w:hAnsiTheme="majorHAnsi" w:cs="Times New Roman"/>
          <w:color w:val="222222"/>
          <w:sz w:val="22"/>
          <w:szCs w:val="22"/>
          <w:shd w:val="clear" w:color="auto" w:fill="FFFFFF"/>
          <w:lang w:val="en-GB"/>
        </w:rPr>
        <w:t>. Allà s’hi va estar 8 anys I va continuar la seva tasca literària i intel·lectual.</w:t>
      </w:r>
    </w:p>
    <w:p w14:paraId="2AF2EC80" w14:textId="55AAD01F" w:rsidR="00046497" w:rsidRPr="00A97AFD" w:rsidRDefault="007B5DCA" w:rsidP="00327210">
      <w:pPr>
        <w:jc w:val="both"/>
        <w:rPr>
          <w:rFonts w:asciiTheme="majorHAnsi" w:eastAsia="Times New Roman" w:hAnsiTheme="majorHAnsi" w:cs="Times New Roman"/>
          <w:color w:val="222222"/>
          <w:sz w:val="22"/>
          <w:szCs w:val="22"/>
          <w:shd w:val="clear" w:color="auto" w:fill="FFFFFF"/>
          <w:lang w:val="en-GB"/>
        </w:rPr>
      </w:pPr>
      <w:r w:rsidRPr="00A97AFD">
        <w:rPr>
          <w:rFonts w:asciiTheme="majorHAnsi" w:eastAsia="Times New Roman" w:hAnsiTheme="majorHAnsi" w:cs="Times New Roman"/>
          <w:color w:val="222222"/>
          <w:sz w:val="22"/>
          <w:szCs w:val="22"/>
          <w:shd w:val="clear" w:color="auto" w:fill="FFFFFF"/>
          <w:lang w:val="en-GB"/>
        </w:rPr>
        <w:t>El 1948 va tornar a una Barcelona sotmesa a la dic</w:t>
      </w:r>
      <w:r w:rsidR="00E37789">
        <w:rPr>
          <w:rFonts w:asciiTheme="majorHAnsi" w:eastAsia="Times New Roman" w:hAnsiTheme="majorHAnsi" w:cs="Times New Roman"/>
          <w:color w:val="222222"/>
          <w:sz w:val="22"/>
          <w:szCs w:val="22"/>
          <w:shd w:val="clear" w:color="auto" w:fill="FFFFFF"/>
          <w:lang w:val="en-GB"/>
        </w:rPr>
        <w:t>tadura franquista. Comença a tr</w:t>
      </w:r>
      <w:r w:rsidRPr="00A97AFD">
        <w:rPr>
          <w:rFonts w:asciiTheme="majorHAnsi" w:eastAsia="Times New Roman" w:hAnsiTheme="majorHAnsi" w:cs="Times New Roman"/>
          <w:color w:val="222222"/>
          <w:sz w:val="22"/>
          <w:szCs w:val="22"/>
          <w:shd w:val="clear" w:color="auto" w:fill="FFFFFF"/>
          <w:lang w:val="en-GB"/>
        </w:rPr>
        <w:t xml:space="preserve">aduir autors estrangers, sobretot teatrals (Brecht, Beckett, Bernard Shaw…) </w:t>
      </w:r>
      <w:r w:rsidR="00E37789">
        <w:rPr>
          <w:rFonts w:asciiTheme="majorHAnsi" w:eastAsia="Times New Roman" w:hAnsiTheme="majorHAnsi" w:cs="Times New Roman"/>
          <w:color w:val="222222"/>
          <w:sz w:val="22"/>
          <w:szCs w:val="22"/>
          <w:shd w:val="clear" w:color="auto" w:fill="FFFFFF"/>
          <w:lang w:val="en-GB"/>
        </w:rPr>
        <w:t>i</w:t>
      </w:r>
      <w:r w:rsidRPr="00A97AFD">
        <w:rPr>
          <w:rFonts w:asciiTheme="majorHAnsi" w:eastAsia="Times New Roman" w:hAnsiTheme="majorHAnsi" w:cs="Times New Roman"/>
          <w:color w:val="222222"/>
          <w:sz w:val="22"/>
          <w:szCs w:val="22"/>
          <w:shd w:val="clear" w:color="auto" w:fill="FFFFFF"/>
          <w:lang w:val="en-GB"/>
        </w:rPr>
        <w:t xml:space="preserve"> escriu obra pròpia, com </w:t>
      </w:r>
      <w:r w:rsidRPr="00A97AFD">
        <w:rPr>
          <w:rFonts w:asciiTheme="majorHAnsi" w:eastAsia="Times New Roman" w:hAnsiTheme="majorHAnsi" w:cs="Times New Roman"/>
          <w:i/>
          <w:color w:val="222222"/>
          <w:sz w:val="22"/>
          <w:szCs w:val="22"/>
          <w:shd w:val="clear" w:color="auto" w:fill="FFFFFF"/>
          <w:lang w:val="en-GB"/>
        </w:rPr>
        <w:t>Saló de tardor</w:t>
      </w:r>
      <w:r w:rsidRPr="00A97AFD">
        <w:rPr>
          <w:rFonts w:asciiTheme="majorHAnsi" w:eastAsia="Times New Roman" w:hAnsiTheme="majorHAnsi" w:cs="Times New Roman"/>
          <w:color w:val="222222"/>
          <w:sz w:val="22"/>
          <w:szCs w:val="22"/>
          <w:shd w:val="clear" w:color="auto" w:fill="FFFFFF"/>
          <w:lang w:val="en-GB"/>
        </w:rPr>
        <w:t xml:space="preserve">. </w:t>
      </w:r>
      <w:r w:rsidR="00B24DB5" w:rsidRPr="00A97AFD">
        <w:rPr>
          <w:rFonts w:asciiTheme="majorHAnsi" w:eastAsia="Times New Roman" w:hAnsiTheme="majorHAnsi" w:cs="Times New Roman"/>
          <w:color w:val="222222"/>
          <w:sz w:val="22"/>
          <w:szCs w:val="22"/>
          <w:shd w:val="clear" w:color="auto" w:fill="FFFFFF"/>
          <w:lang w:val="en-GB"/>
        </w:rPr>
        <w:t>Als anys 50 col·labora amb l’Agrupació Dramàtica de Barcelona (ADB). És en aquesta èpo</w:t>
      </w:r>
      <w:r w:rsidR="00174E7E" w:rsidRPr="00A97AFD">
        <w:rPr>
          <w:rFonts w:asciiTheme="majorHAnsi" w:eastAsia="Times New Roman" w:hAnsiTheme="majorHAnsi" w:cs="Times New Roman"/>
          <w:color w:val="222222"/>
          <w:sz w:val="22"/>
          <w:szCs w:val="22"/>
          <w:shd w:val="clear" w:color="auto" w:fill="FFFFFF"/>
          <w:lang w:val="en-GB"/>
        </w:rPr>
        <w:t>c</w:t>
      </w:r>
      <w:r w:rsidR="00B24DB5" w:rsidRPr="00A97AFD">
        <w:rPr>
          <w:rFonts w:asciiTheme="majorHAnsi" w:eastAsia="Times New Roman" w:hAnsiTheme="majorHAnsi" w:cs="Times New Roman"/>
          <w:color w:val="222222"/>
          <w:sz w:val="22"/>
          <w:szCs w:val="22"/>
          <w:shd w:val="clear" w:color="auto" w:fill="FFFFFF"/>
          <w:lang w:val="en-GB"/>
        </w:rPr>
        <w:t xml:space="preserve">a que estrena, amb dificultats, </w:t>
      </w:r>
      <w:r w:rsidR="00B24DB5" w:rsidRPr="00A97AFD">
        <w:rPr>
          <w:rFonts w:asciiTheme="majorHAnsi" w:eastAsia="Times New Roman" w:hAnsiTheme="majorHAnsi" w:cs="Times New Roman"/>
          <w:i/>
          <w:color w:val="222222"/>
          <w:sz w:val="22"/>
          <w:szCs w:val="22"/>
          <w:shd w:val="clear" w:color="auto" w:fill="FFFFFF"/>
          <w:lang w:val="en-GB"/>
        </w:rPr>
        <w:t>Ball Robat</w:t>
      </w:r>
      <w:r w:rsidR="00B24DB5" w:rsidRPr="00A97AFD">
        <w:rPr>
          <w:rFonts w:asciiTheme="majorHAnsi" w:eastAsia="Times New Roman" w:hAnsiTheme="majorHAnsi" w:cs="Times New Roman"/>
          <w:color w:val="222222"/>
          <w:sz w:val="22"/>
          <w:szCs w:val="22"/>
          <w:shd w:val="clear" w:color="auto" w:fill="FFFFFF"/>
          <w:lang w:val="en-GB"/>
        </w:rPr>
        <w:t xml:space="preserve"> (1958). L’any </w:t>
      </w:r>
      <w:r w:rsidR="009C1D3E" w:rsidRPr="00A97AFD">
        <w:rPr>
          <w:rFonts w:asciiTheme="majorHAnsi" w:eastAsia="Times New Roman" w:hAnsiTheme="majorHAnsi" w:cs="Times New Roman"/>
          <w:color w:val="222222"/>
          <w:sz w:val="22"/>
          <w:szCs w:val="22"/>
          <w:shd w:val="clear" w:color="auto" w:fill="FFFFFF"/>
          <w:lang w:val="en-GB"/>
        </w:rPr>
        <w:t>60</w:t>
      </w:r>
      <w:r w:rsidR="00B24DB5" w:rsidRPr="00A97AFD">
        <w:rPr>
          <w:rFonts w:asciiTheme="majorHAnsi" w:eastAsia="Times New Roman" w:hAnsiTheme="majorHAnsi" w:cs="Times New Roman"/>
          <w:color w:val="222222"/>
          <w:sz w:val="22"/>
          <w:szCs w:val="22"/>
          <w:shd w:val="clear" w:color="auto" w:fill="FFFFFF"/>
          <w:lang w:val="en-GB"/>
        </w:rPr>
        <w:t xml:space="preserve"> apareix una de les seves obres més famoses, </w:t>
      </w:r>
      <w:r w:rsidR="00B24DB5" w:rsidRPr="00A97AFD">
        <w:rPr>
          <w:rFonts w:asciiTheme="majorHAnsi" w:eastAsia="Times New Roman" w:hAnsiTheme="majorHAnsi" w:cs="Times New Roman"/>
          <w:i/>
          <w:color w:val="222222"/>
          <w:sz w:val="22"/>
          <w:szCs w:val="22"/>
          <w:shd w:val="clear" w:color="auto" w:fill="FFFFFF"/>
          <w:lang w:val="en-GB"/>
        </w:rPr>
        <w:t>Vacances pagades</w:t>
      </w:r>
      <w:r w:rsidR="00B24DB5" w:rsidRPr="00A97AFD">
        <w:rPr>
          <w:rFonts w:asciiTheme="majorHAnsi" w:eastAsia="Times New Roman" w:hAnsiTheme="majorHAnsi" w:cs="Times New Roman"/>
          <w:color w:val="222222"/>
          <w:sz w:val="22"/>
          <w:szCs w:val="22"/>
          <w:shd w:val="clear" w:color="auto" w:fill="FFFFFF"/>
          <w:lang w:val="en-GB"/>
        </w:rPr>
        <w:t xml:space="preserve">, una obra escèptica </w:t>
      </w:r>
      <w:r w:rsidR="00E37789">
        <w:rPr>
          <w:rFonts w:asciiTheme="majorHAnsi" w:eastAsia="Times New Roman" w:hAnsiTheme="majorHAnsi" w:cs="Times New Roman"/>
          <w:color w:val="222222"/>
          <w:sz w:val="22"/>
          <w:szCs w:val="22"/>
          <w:shd w:val="clear" w:color="auto" w:fill="FFFFFF"/>
          <w:lang w:val="en-GB"/>
        </w:rPr>
        <w:t>i</w:t>
      </w:r>
      <w:r w:rsidR="00B24DB5" w:rsidRPr="00A97AFD">
        <w:rPr>
          <w:rFonts w:asciiTheme="majorHAnsi" w:eastAsia="Times New Roman" w:hAnsiTheme="majorHAnsi" w:cs="Times New Roman"/>
          <w:color w:val="222222"/>
          <w:sz w:val="22"/>
          <w:szCs w:val="22"/>
          <w:shd w:val="clear" w:color="auto" w:fill="FFFFFF"/>
          <w:lang w:val="en-GB"/>
        </w:rPr>
        <w:t xml:space="preserve"> sarcàstica on es mostra el seu compromís amb la realitat social </w:t>
      </w:r>
      <w:r w:rsidR="00E37789">
        <w:rPr>
          <w:rFonts w:asciiTheme="majorHAnsi" w:eastAsia="Times New Roman" w:hAnsiTheme="majorHAnsi" w:cs="Times New Roman"/>
          <w:color w:val="222222"/>
          <w:sz w:val="22"/>
          <w:szCs w:val="22"/>
          <w:shd w:val="clear" w:color="auto" w:fill="FFFFFF"/>
          <w:lang w:val="en-GB"/>
        </w:rPr>
        <w:t>i</w:t>
      </w:r>
      <w:r w:rsidR="00B24DB5" w:rsidRPr="00A97AFD">
        <w:rPr>
          <w:rFonts w:asciiTheme="majorHAnsi" w:eastAsia="Times New Roman" w:hAnsiTheme="majorHAnsi" w:cs="Times New Roman"/>
          <w:color w:val="222222"/>
          <w:sz w:val="22"/>
          <w:szCs w:val="22"/>
          <w:shd w:val="clear" w:color="auto" w:fill="FFFFFF"/>
          <w:lang w:val="en-GB"/>
        </w:rPr>
        <w:t xml:space="preserve"> política del país</w:t>
      </w:r>
      <w:r w:rsidR="00327210" w:rsidRPr="00A97AFD">
        <w:rPr>
          <w:rFonts w:asciiTheme="majorHAnsi" w:eastAsia="Times New Roman" w:hAnsiTheme="majorHAnsi" w:cs="Times New Roman"/>
          <w:color w:val="222222"/>
          <w:sz w:val="22"/>
          <w:szCs w:val="22"/>
          <w:shd w:val="clear" w:color="auto" w:fill="FFFFFF"/>
          <w:lang w:val="en-GB"/>
        </w:rPr>
        <w:t>. Progressivament va anar guanyant notorietat pública, compromès en la lluita contra el règim franquista. Amb la recuperació de la democràcia, Oliver rep diverses distincions, però es mostra força crític amb els polítics de l’anomenada Transició. Morí a Barceona el 18 de juny de 1986. És enterrat a Sabadell.</w:t>
      </w:r>
    </w:p>
    <w:p w14:paraId="71AA7F43" w14:textId="77777777" w:rsidR="00A97AFD" w:rsidRPr="00A97AFD" w:rsidRDefault="00A97AFD" w:rsidP="00327210">
      <w:pPr>
        <w:jc w:val="both"/>
        <w:rPr>
          <w:rFonts w:asciiTheme="majorHAnsi" w:eastAsia="Times New Roman" w:hAnsiTheme="majorHAnsi" w:cs="Times New Roman"/>
          <w:color w:val="222222"/>
          <w:sz w:val="22"/>
          <w:szCs w:val="22"/>
          <w:shd w:val="clear" w:color="auto" w:fill="FFFFFF"/>
          <w:lang w:val="en-GB"/>
        </w:rPr>
      </w:pPr>
    </w:p>
    <w:p w14:paraId="3E971411" w14:textId="77777777" w:rsidR="00A97AFD" w:rsidRPr="00A97AFD" w:rsidRDefault="00A97AFD" w:rsidP="00C2542B">
      <w:pPr>
        <w:pStyle w:val="Prrafodelista"/>
        <w:numPr>
          <w:ilvl w:val="0"/>
          <w:numId w:val="1"/>
        </w:numPr>
        <w:ind w:left="0"/>
        <w:jc w:val="both"/>
        <w:rPr>
          <w:rFonts w:asciiTheme="majorHAnsi" w:eastAsia="Times New Roman" w:hAnsiTheme="majorHAnsi"/>
          <w:sz w:val="22"/>
          <w:szCs w:val="22"/>
        </w:rPr>
      </w:pPr>
      <w:r w:rsidRPr="00A97AFD">
        <w:rPr>
          <w:rFonts w:asciiTheme="majorHAnsi" w:eastAsia="Times New Roman" w:hAnsiTheme="majorHAnsi"/>
          <w:b/>
          <w:sz w:val="22"/>
          <w:szCs w:val="22"/>
        </w:rPr>
        <w:t xml:space="preserve">Principals corrents del teatre occidental al segle XX. </w:t>
      </w:r>
    </w:p>
    <w:p w14:paraId="12495442" w14:textId="77777777" w:rsidR="00A97AFD" w:rsidRPr="00A97AFD" w:rsidRDefault="00A97AFD" w:rsidP="00A97AFD">
      <w:pPr>
        <w:pStyle w:val="Prrafodelista"/>
        <w:ind w:left="0"/>
        <w:jc w:val="both"/>
        <w:rPr>
          <w:rFonts w:asciiTheme="majorHAnsi" w:eastAsia="Times New Roman" w:hAnsiTheme="majorHAnsi"/>
          <w:sz w:val="22"/>
          <w:szCs w:val="22"/>
        </w:rPr>
      </w:pPr>
    </w:p>
    <w:p w14:paraId="54A597AC" w14:textId="4226CA5A" w:rsidR="00A97AFD" w:rsidRPr="00A97AFD" w:rsidRDefault="00A97AFD" w:rsidP="00A97AFD">
      <w:pPr>
        <w:ind w:left="142"/>
        <w:jc w:val="both"/>
        <w:rPr>
          <w:rFonts w:asciiTheme="majorHAnsi" w:hAnsiTheme="majorHAnsi"/>
          <w:sz w:val="22"/>
          <w:szCs w:val="22"/>
        </w:rPr>
      </w:pPr>
      <w:r w:rsidRPr="00A97AFD">
        <w:rPr>
          <w:rFonts w:asciiTheme="majorHAnsi" w:eastAsia="Times New Roman" w:hAnsiTheme="majorHAnsi"/>
          <w:b/>
          <w:sz w:val="22"/>
          <w:szCs w:val="22"/>
        </w:rPr>
        <w:t xml:space="preserve">a. </w:t>
      </w:r>
      <w:r w:rsidRPr="00A97AFD">
        <w:rPr>
          <w:rFonts w:asciiTheme="majorHAnsi" w:hAnsiTheme="majorHAnsi"/>
          <w:sz w:val="22"/>
          <w:szCs w:val="22"/>
        </w:rPr>
        <w:t xml:space="preserve"> </w:t>
      </w:r>
      <w:r w:rsidRPr="00A97AFD">
        <w:rPr>
          <w:rFonts w:asciiTheme="majorHAnsi" w:hAnsiTheme="majorHAnsi"/>
          <w:b/>
          <w:sz w:val="22"/>
          <w:szCs w:val="22"/>
        </w:rPr>
        <w:t>El teatre existencialista</w:t>
      </w:r>
    </w:p>
    <w:p w14:paraId="6FB87254" w14:textId="77777777" w:rsidR="00A97AFD" w:rsidRPr="00A97AFD" w:rsidRDefault="00A97AFD" w:rsidP="00A97AFD">
      <w:pPr>
        <w:ind w:left="142"/>
        <w:jc w:val="both"/>
        <w:rPr>
          <w:rFonts w:asciiTheme="majorHAnsi" w:hAnsiTheme="majorHAnsi"/>
          <w:sz w:val="22"/>
          <w:szCs w:val="22"/>
        </w:rPr>
      </w:pPr>
      <w:r w:rsidRPr="00A97AFD">
        <w:rPr>
          <w:rFonts w:asciiTheme="majorHAnsi" w:hAnsiTheme="majorHAnsi"/>
          <w:sz w:val="22"/>
          <w:szCs w:val="22"/>
        </w:rPr>
        <w:t xml:space="preserve">A França en els anys de la segona guerra mundial apareix una nova concepció de la vida que es basava en una preocupació profunda per l'existència i pel destí de l'home, l'existencialisme. El seu gran exponent va ser Jean-Paul Sartre, amb obres de gran èxit com </w:t>
      </w:r>
      <w:r w:rsidRPr="00A97AFD">
        <w:rPr>
          <w:rFonts w:asciiTheme="majorHAnsi" w:hAnsiTheme="majorHAnsi"/>
          <w:i/>
          <w:sz w:val="22"/>
          <w:szCs w:val="22"/>
        </w:rPr>
        <w:t>Huis clos</w:t>
      </w:r>
      <w:r w:rsidRPr="00A97AFD">
        <w:rPr>
          <w:rFonts w:asciiTheme="majorHAnsi" w:hAnsiTheme="majorHAnsi"/>
          <w:sz w:val="22"/>
          <w:szCs w:val="22"/>
        </w:rPr>
        <w:t xml:space="preserve"> (1944), una reflexió sobre la idea que la vida només té sentit i existeix en la mesura que l'home fa el seu destí: allò que fa que l'home sigui el que és són els seus actes.</w:t>
      </w:r>
    </w:p>
    <w:p w14:paraId="31A50550" w14:textId="7A4DC08A" w:rsidR="00A97AFD" w:rsidRPr="00A97AFD" w:rsidRDefault="00A97AFD" w:rsidP="00A97AFD">
      <w:pPr>
        <w:ind w:left="142"/>
        <w:jc w:val="both"/>
        <w:rPr>
          <w:rFonts w:asciiTheme="majorHAnsi" w:hAnsiTheme="majorHAnsi"/>
          <w:b/>
          <w:sz w:val="22"/>
          <w:szCs w:val="22"/>
        </w:rPr>
      </w:pPr>
      <w:r w:rsidRPr="00A97AFD">
        <w:rPr>
          <w:rFonts w:asciiTheme="majorHAnsi" w:hAnsiTheme="majorHAnsi"/>
          <w:b/>
          <w:sz w:val="22"/>
          <w:szCs w:val="22"/>
        </w:rPr>
        <w:t>b. El teatre mític</w:t>
      </w:r>
    </w:p>
    <w:p w14:paraId="22C9A3A2" w14:textId="4C6DF1A6" w:rsidR="00A97AFD" w:rsidRPr="00160A1D" w:rsidRDefault="00A97AFD" w:rsidP="00A97AFD">
      <w:pPr>
        <w:ind w:left="142"/>
        <w:jc w:val="both"/>
        <w:rPr>
          <w:rFonts w:asciiTheme="majorHAnsi" w:hAnsiTheme="majorHAnsi"/>
          <w:sz w:val="22"/>
          <w:szCs w:val="22"/>
        </w:rPr>
      </w:pPr>
      <w:r w:rsidRPr="00A97AFD">
        <w:rPr>
          <w:rFonts w:asciiTheme="majorHAnsi" w:hAnsiTheme="majorHAnsi"/>
          <w:sz w:val="22"/>
          <w:szCs w:val="22"/>
        </w:rPr>
        <w:t>Es tracta d'obres que es refereixen als fets històrics contemporanis només amb al·lusions i al·legories i a través de la recreació dels mites clàssics de l'antiguitat. Un dels mites més utilitzats va ser el d'Antígona, que trobem en les obres de Jean Anouilh de 1944 i de Bertold Brecht de 1948. En aquestes obres es fa referència als nous règims polítics i a la segona guerra mundial.</w:t>
      </w:r>
      <w:r w:rsidR="00160A1D">
        <w:rPr>
          <w:rFonts w:asciiTheme="majorHAnsi" w:hAnsiTheme="majorHAnsi"/>
          <w:sz w:val="22"/>
          <w:szCs w:val="22"/>
        </w:rPr>
        <w:t xml:space="preserve"> // </w:t>
      </w:r>
      <w:r w:rsidR="00160A1D">
        <w:rPr>
          <w:rFonts w:asciiTheme="majorHAnsi" w:hAnsiTheme="majorHAnsi"/>
          <w:i/>
          <w:sz w:val="22"/>
          <w:szCs w:val="22"/>
        </w:rPr>
        <w:t xml:space="preserve">Primera història d’Esther </w:t>
      </w:r>
      <w:r w:rsidR="00160A1D" w:rsidRPr="00160A1D">
        <w:rPr>
          <w:rFonts w:asciiTheme="majorHAnsi" w:hAnsiTheme="majorHAnsi"/>
          <w:sz w:val="22"/>
          <w:szCs w:val="22"/>
        </w:rPr>
        <w:t>(1948)</w:t>
      </w:r>
      <w:r w:rsidR="00160A1D">
        <w:rPr>
          <w:rFonts w:asciiTheme="majorHAnsi" w:hAnsiTheme="majorHAnsi"/>
          <w:i/>
          <w:sz w:val="22"/>
          <w:szCs w:val="22"/>
        </w:rPr>
        <w:t xml:space="preserve"> </w:t>
      </w:r>
      <w:r w:rsidR="00160A1D">
        <w:rPr>
          <w:rFonts w:asciiTheme="majorHAnsi" w:hAnsiTheme="majorHAnsi"/>
          <w:sz w:val="22"/>
          <w:szCs w:val="22"/>
        </w:rPr>
        <w:t>de Salvador Espriu.</w:t>
      </w:r>
    </w:p>
    <w:p w14:paraId="0AB11F8F" w14:textId="2D00E949" w:rsidR="00A97AFD" w:rsidRPr="00A97AFD" w:rsidRDefault="00A97AFD" w:rsidP="00A97AFD">
      <w:pPr>
        <w:ind w:left="142"/>
        <w:jc w:val="both"/>
        <w:rPr>
          <w:rFonts w:asciiTheme="majorHAnsi" w:hAnsiTheme="majorHAnsi"/>
          <w:b/>
          <w:sz w:val="22"/>
          <w:szCs w:val="22"/>
        </w:rPr>
      </w:pPr>
      <w:r w:rsidRPr="00A97AFD">
        <w:rPr>
          <w:rFonts w:asciiTheme="majorHAnsi" w:hAnsiTheme="majorHAnsi"/>
          <w:b/>
          <w:sz w:val="22"/>
          <w:szCs w:val="22"/>
        </w:rPr>
        <w:t>c. El teatre psicològic nord-americà</w:t>
      </w:r>
    </w:p>
    <w:p w14:paraId="48145F41" w14:textId="1F711776" w:rsidR="00160A1D" w:rsidRPr="00A97AFD" w:rsidRDefault="00A97AFD" w:rsidP="00160A1D">
      <w:pPr>
        <w:ind w:left="142"/>
        <w:jc w:val="both"/>
        <w:rPr>
          <w:rFonts w:asciiTheme="majorHAnsi" w:hAnsiTheme="majorHAnsi"/>
          <w:sz w:val="22"/>
          <w:szCs w:val="22"/>
        </w:rPr>
      </w:pPr>
      <w:r w:rsidRPr="00A97AFD">
        <w:rPr>
          <w:rFonts w:asciiTheme="majorHAnsi" w:hAnsiTheme="majorHAnsi"/>
          <w:sz w:val="22"/>
          <w:szCs w:val="22"/>
        </w:rPr>
        <w:t xml:space="preserve">Les obres d'autors nord-americans com Tennessee Williams </w:t>
      </w:r>
      <w:r w:rsidR="00160A1D">
        <w:rPr>
          <w:rFonts w:asciiTheme="majorHAnsi" w:hAnsiTheme="majorHAnsi"/>
          <w:sz w:val="22"/>
          <w:szCs w:val="22"/>
        </w:rPr>
        <w:t>(</w:t>
      </w:r>
      <w:r w:rsidR="00160A1D" w:rsidRPr="00A97AFD">
        <w:rPr>
          <w:rFonts w:asciiTheme="majorHAnsi" w:hAnsiTheme="majorHAnsi"/>
          <w:i/>
          <w:sz w:val="22"/>
          <w:szCs w:val="22"/>
        </w:rPr>
        <w:t>Un tramvia anomenat desig</w:t>
      </w:r>
      <w:r w:rsidR="00160A1D">
        <w:rPr>
          <w:rFonts w:asciiTheme="majorHAnsi" w:hAnsiTheme="majorHAnsi"/>
          <w:sz w:val="22"/>
          <w:szCs w:val="22"/>
        </w:rPr>
        <w:t>, 1947</w:t>
      </w:r>
      <w:r w:rsidR="00160A1D" w:rsidRPr="00A97AFD">
        <w:rPr>
          <w:rFonts w:asciiTheme="majorHAnsi" w:hAnsiTheme="majorHAnsi"/>
          <w:sz w:val="22"/>
          <w:szCs w:val="22"/>
        </w:rPr>
        <w:t xml:space="preserve"> i </w:t>
      </w:r>
      <w:r w:rsidR="00160A1D" w:rsidRPr="00A97AFD">
        <w:rPr>
          <w:rFonts w:asciiTheme="majorHAnsi" w:hAnsiTheme="majorHAnsi"/>
          <w:i/>
          <w:sz w:val="22"/>
          <w:szCs w:val="22"/>
        </w:rPr>
        <w:t>La gata sobre la teulada de zinc</w:t>
      </w:r>
      <w:r w:rsidR="00160A1D">
        <w:rPr>
          <w:rFonts w:asciiTheme="majorHAnsi" w:hAnsiTheme="majorHAnsi"/>
          <w:sz w:val="22"/>
          <w:szCs w:val="22"/>
        </w:rPr>
        <w:t>,</w:t>
      </w:r>
      <w:r w:rsidR="006D5B31">
        <w:rPr>
          <w:rFonts w:asciiTheme="majorHAnsi" w:hAnsiTheme="majorHAnsi"/>
          <w:sz w:val="22"/>
          <w:szCs w:val="22"/>
        </w:rPr>
        <w:t xml:space="preserve"> </w:t>
      </w:r>
      <w:r w:rsidR="00160A1D" w:rsidRPr="00A97AFD">
        <w:rPr>
          <w:rFonts w:asciiTheme="majorHAnsi" w:hAnsiTheme="majorHAnsi"/>
          <w:sz w:val="22"/>
          <w:szCs w:val="22"/>
        </w:rPr>
        <w:t xml:space="preserve">1955) </w:t>
      </w:r>
      <w:r w:rsidRPr="00A97AFD">
        <w:rPr>
          <w:rFonts w:asciiTheme="majorHAnsi" w:hAnsiTheme="majorHAnsi"/>
          <w:sz w:val="22"/>
          <w:szCs w:val="22"/>
        </w:rPr>
        <w:t>i Arthur Miller</w:t>
      </w:r>
      <w:r w:rsidR="00160A1D">
        <w:rPr>
          <w:rFonts w:asciiTheme="majorHAnsi" w:hAnsiTheme="majorHAnsi"/>
          <w:sz w:val="22"/>
          <w:szCs w:val="22"/>
        </w:rPr>
        <w:t xml:space="preserve"> (</w:t>
      </w:r>
      <w:r w:rsidR="00160A1D" w:rsidRPr="00A97AFD">
        <w:rPr>
          <w:rFonts w:asciiTheme="majorHAnsi" w:hAnsiTheme="majorHAnsi"/>
          <w:i/>
          <w:sz w:val="22"/>
          <w:szCs w:val="22"/>
        </w:rPr>
        <w:t>Tots els meus fills</w:t>
      </w:r>
      <w:r w:rsidR="00160A1D">
        <w:rPr>
          <w:rFonts w:asciiTheme="majorHAnsi" w:hAnsiTheme="majorHAnsi"/>
          <w:i/>
          <w:sz w:val="22"/>
          <w:szCs w:val="22"/>
        </w:rPr>
        <w:t xml:space="preserve">, </w:t>
      </w:r>
      <w:r w:rsidR="00160A1D">
        <w:rPr>
          <w:rFonts w:asciiTheme="majorHAnsi" w:hAnsiTheme="majorHAnsi"/>
          <w:sz w:val="22"/>
          <w:szCs w:val="22"/>
        </w:rPr>
        <w:t>1947</w:t>
      </w:r>
      <w:r w:rsidR="00160A1D" w:rsidRPr="00A97AFD">
        <w:rPr>
          <w:rFonts w:asciiTheme="majorHAnsi" w:hAnsiTheme="majorHAnsi"/>
          <w:sz w:val="22"/>
          <w:szCs w:val="22"/>
        </w:rPr>
        <w:t xml:space="preserve"> </w:t>
      </w:r>
      <w:r w:rsidR="00160A1D">
        <w:rPr>
          <w:rFonts w:asciiTheme="majorHAnsi" w:hAnsiTheme="majorHAnsi"/>
          <w:sz w:val="22"/>
          <w:szCs w:val="22"/>
        </w:rPr>
        <w:t xml:space="preserve">i </w:t>
      </w:r>
      <w:r w:rsidRPr="00A97AFD">
        <w:rPr>
          <w:rFonts w:asciiTheme="majorHAnsi" w:hAnsiTheme="majorHAnsi"/>
          <w:sz w:val="22"/>
          <w:szCs w:val="22"/>
        </w:rPr>
        <w:t xml:space="preserve"> </w:t>
      </w:r>
      <w:r w:rsidR="00160A1D" w:rsidRPr="00A97AFD">
        <w:rPr>
          <w:rFonts w:asciiTheme="majorHAnsi" w:hAnsiTheme="majorHAnsi"/>
          <w:i/>
          <w:sz w:val="22"/>
          <w:szCs w:val="22"/>
        </w:rPr>
        <w:t>La mort d'un viatjant</w:t>
      </w:r>
      <w:r w:rsidR="00160A1D">
        <w:rPr>
          <w:rFonts w:asciiTheme="majorHAnsi" w:hAnsiTheme="majorHAnsi"/>
          <w:i/>
          <w:sz w:val="22"/>
          <w:szCs w:val="22"/>
        </w:rPr>
        <w:t xml:space="preserve">, </w:t>
      </w:r>
      <w:r w:rsidR="00160A1D">
        <w:rPr>
          <w:rFonts w:asciiTheme="majorHAnsi" w:hAnsiTheme="majorHAnsi"/>
          <w:sz w:val="22"/>
          <w:szCs w:val="22"/>
        </w:rPr>
        <w:t>1949)</w:t>
      </w:r>
      <w:r w:rsidRPr="00A97AFD">
        <w:rPr>
          <w:rFonts w:asciiTheme="majorHAnsi" w:hAnsiTheme="majorHAnsi"/>
          <w:sz w:val="22"/>
          <w:szCs w:val="22"/>
        </w:rPr>
        <w:t xml:space="preserve"> van esdevenir molt populars sobretot quan van ser portades al </w:t>
      </w:r>
      <w:r w:rsidRPr="00A97AFD">
        <w:rPr>
          <w:rFonts w:asciiTheme="majorHAnsi" w:hAnsiTheme="majorHAnsi"/>
          <w:sz w:val="22"/>
          <w:szCs w:val="22"/>
        </w:rPr>
        <w:lastRenderedPageBreak/>
        <w:t xml:space="preserve">cinema. </w:t>
      </w:r>
      <w:r w:rsidR="00160A1D">
        <w:rPr>
          <w:rFonts w:asciiTheme="majorHAnsi" w:hAnsiTheme="majorHAnsi"/>
          <w:sz w:val="22"/>
          <w:szCs w:val="22"/>
        </w:rPr>
        <w:t xml:space="preserve">// </w:t>
      </w:r>
      <w:r w:rsidR="00160A1D" w:rsidRPr="00A97AFD">
        <w:rPr>
          <w:rFonts w:asciiTheme="majorHAnsi" w:hAnsiTheme="majorHAnsi"/>
          <w:i/>
          <w:sz w:val="22"/>
          <w:szCs w:val="22"/>
        </w:rPr>
        <w:t>Una vella, coneguda olor</w:t>
      </w:r>
      <w:r w:rsidR="00160A1D" w:rsidRPr="00A97AFD">
        <w:rPr>
          <w:rFonts w:asciiTheme="majorHAnsi" w:hAnsiTheme="majorHAnsi"/>
          <w:sz w:val="22"/>
          <w:szCs w:val="22"/>
        </w:rPr>
        <w:t xml:space="preserve"> (1960), </w:t>
      </w:r>
      <w:r w:rsidR="00160A1D">
        <w:rPr>
          <w:rFonts w:asciiTheme="majorHAnsi" w:hAnsiTheme="majorHAnsi"/>
          <w:sz w:val="22"/>
          <w:szCs w:val="22"/>
        </w:rPr>
        <w:t xml:space="preserve">de Josep Maria Benet i Jornet </w:t>
      </w:r>
      <w:r w:rsidR="00160A1D" w:rsidRPr="00A97AFD">
        <w:rPr>
          <w:rFonts w:asciiTheme="majorHAnsi" w:hAnsiTheme="majorHAnsi"/>
          <w:sz w:val="22"/>
          <w:szCs w:val="22"/>
        </w:rPr>
        <w:t xml:space="preserve">i </w:t>
      </w:r>
      <w:r w:rsidR="00160A1D" w:rsidRPr="00A97AFD">
        <w:rPr>
          <w:rFonts w:asciiTheme="majorHAnsi" w:hAnsiTheme="majorHAnsi"/>
          <w:i/>
          <w:sz w:val="22"/>
          <w:szCs w:val="22"/>
        </w:rPr>
        <w:t>Ball robat</w:t>
      </w:r>
      <w:r w:rsidR="00160A1D" w:rsidRPr="00A97AFD">
        <w:rPr>
          <w:rFonts w:asciiTheme="majorHAnsi" w:hAnsiTheme="majorHAnsi"/>
          <w:sz w:val="22"/>
          <w:szCs w:val="22"/>
        </w:rPr>
        <w:t xml:space="preserve"> (1958) </w:t>
      </w:r>
      <w:r w:rsidR="00160A1D">
        <w:rPr>
          <w:rFonts w:asciiTheme="majorHAnsi" w:hAnsiTheme="majorHAnsi"/>
          <w:sz w:val="22"/>
          <w:szCs w:val="22"/>
        </w:rPr>
        <w:t>de</w:t>
      </w:r>
      <w:r w:rsidR="00160A1D" w:rsidRPr="00A97AFD">
        <w:rPr>
          <w:rFonts w:asciiTheme="majorHAnsi" w:hAnsiTheme="majorHAnsi"/>
          <w:sz w:val="22"/>
          <w:szCs w:val="22"/>
        </w:rPr>
        <w:t xml:space="preserve"> Joan Oliver</w:t>
      </w:r>
      <w:r w:rsidR="00160A1D">
        <w:rPr>
          <w:rFonts w:asciiTheme="majorHAnsi" w:hAnsiTheme="majorHAnsi"/>
          <w:sz w:val="22"/>
          <w:szCs w:val="22"/>
        </w:rPr>
        <w:t>.</w:t>
      </w:r>
    </w:p>
    <w:p w14:paraId="2B4DBBBD" w14:textId="75EAA4BB" w:rsidR="00A97AFD" w:rsidRPr="00A97AFD" w:rsidRDefault="00A97AFD" w:rsidP="00A97AFD">
      <w:pPr>
        <w:ind w:left="142"/>
        <w:jc w:val="both"/>
        <w:rPr>
          <w:rFonts w:asciiTheme="majorHAnsi" w:hAnsiTheme="majorHAnsi"/>
          <w:b/>
          <w:sz w:val="22"/>
          <w:szCs w:val="22"/>
        </w:rPr>
      </w:pPr>
      <w:r w:rsidRPr="00A97AFD">
        <w:rPr>
          <w:rFonts w:asciiTheme="majorHAnsi" w:hAnsiTheme="majorHAnsi"/>
          <w:b/>
          <w:sz w:val="22"/>
          <w:szCs w:val="22"/>
        </w:rPr>
        <w:t>d. El teatre de l'absurd</w:t>
      </w:r>
    </w:p>
    <w:p w14:paraId="23729C3C" w14:textId="5066F444" w:rsidR="00A97AFD" w:rsidRPr="00A97AFD" w:rsidRDefault="00A97AFD" w:rsidP="00A97AFD">
      <w:pPr>
        <w:ind w:left="142"/>
        <w:jc w:val="both"/>
        <w:rPr>
          <w:rFonts w:asciiTheme="majorHAnsi" w:hAnsiTheme="majorHAnsi"/>
          <w:sz w:val="22"/>
          <w:szCs w:val="22"/>
        </w:rPr>
      </w:pPr>
      <w:r w:rsidRPr="00A97AFD">
        <w:rPr>
          <w:rFonts w:asciiTheme="majorHAnsi" w:hAnsiTheme="majorHAnsi"/>
          <w:sz w:val="22"/>
          <w:szCs w:val="22"/>
        </w:rPr>
        <w:t>Es caracteritza per l'ús de tècniques i plantejaments radicalment nous: rebuig de la lògica i de la relació causa-efecte.</w:t>
      </w:r>
      <w:r>
        <w:rPr>
          <w:rFonts w:asciiTheme="majorHAnsi" w:hAnsiTheme="majorHAnsi"/>
          <w:sz w:val="22"/>
          <w:szCs w:val="22"/>
        </w:rPr>
        <w:t xml:space="preserve"> </w:t>
      </w:r>
      <w:r w:rsidRPr="00A97AFD">
        <w:rPr>
          <w:rFonts w:asciiTheme="majorHAnsi" w:hAnsiTheme="majorHAnsi"/>
          <w:sz w:val="22"/>
          <w:szCs w:val="22"/>
        </w:rPr>
        <w:t>En aquestes obres tot sembla il·lògic i absurd, precisament perquè la situació de l'home en el món tampoc no obeeix a la raó, sinó a l'absurd. El teatre de l'absurd, doncs, no és sinó un reflex del món contemporani.</w:t>
      </w:r>
      <w:r w:rsidR="006D5B31">
        <w:rPr>
          <w:rFonts w:asciiTheme="majorHAnsi" w:hAnsiTheme="majorHAnsi"/>
          <w:sz w:val="22"/>
          <w:szCs w:val="22"/>
        </w:rPr>
        <w:t xml:space="preserve"> </w:t>
      </w:r>
      <w:r w:rsidRPr="00A97AFD">
        <w:rPr>
          <w:rFonts w:asciiTheme="majorHAnsi" w:hAnsiTheme="majorHAnsi"/>
          <w:sz w:val="22"/>
          <w:szCs w:val="22"/>
        </w:rPr>
        <w:t xml:space="preserve">Aquest model de teatre va ser inaugurat per Eugène Ionesco amb </w:t>
      </w:r>
      <w:r w:rsidRPr="00A97AFD">
        <w:rPr>
          <w:rFonts w:asciiTheme="majorHAnsi" w:hAnsiTheme="majorHAnsi"/>
          <w:i/>
          <w:sz w:val="22"/>
          <w:szCs w:val="22"/>
        </w:rPr>
        <w:t>La cantant calba</w:t>
      </w:r>
      <w:r w:rsidRPr="00A97AFD">
        <w:rPr>
          <w:rFonts w:asciiTheme="majorHAnsi" w:hAnsiTheme="majorHAnsi"/>
          <w:sz w:val="22"/>
          <w:szCs w:val="22"/>
        </w:rPr>
        <w:t xml:space="preserve"> (1950). Les obres més "absurdes" són, però, les de Samuel Beckett. A </w:t>
      </w:r>
      <w:r w:rsidRPr="00A97AFD">
        <w:rPr>
          <w:rFonts w:asciiTheme="majorHAnsi" w:hAnsiTheme="majorHAnsi"/>
          <w:i/>
          <w:sz w:val="22"/>
          <w:szCs w:val="22"/>
        </w:rPr>
        <w:t>Tot esperant Godot</w:t>
      </w:r>
      <w:r w:rsidRPr="00A97AFD">
        <w:rPr>
          <w:rFonts w:asciiTheme="majorHAnsi" w:hAnsiTheme="majorHAnsi"/>
          <w:sz w:val="22"/>
          <w:szCs w:val="22"/>
        </w:rPr>
        <w:t xml:space="preserve"> (1953) ens mostra l'absurd de l'existència.</w:t>
      </w:r>
      <w:r>
        <w:rPr>
          <w:rFonts w:asciiTheme="majorHAnsi" w:hAnsiTheme="majorHAnsi"/>
          <w:sz w:val="22"/>
          <w:szCs w:val="22"/>
        </w:rPr>
        <w:t xml:space="preserve"> </w:t>
      </w:r>
      <w:r w:rsidR="00160A1D">
        <w:rPr>
          <w:rFonts w:asciiTheme="majorHAnsi" w:hAnsiTheme="majorHAnsi"/>
          <w:sz w:val="22"/>
          <w:szCs w:val="22"/>
        </w:rPr>
        <w:t xml:space="preserve">// </w:t>
      </w:r>
      <w:r>
        <w:rPr>
          <w:rFonts w:asciiTheme="majorHAnsi" w:hAnsiTheme="majorHAnsi"/>
          <w:i/>
          <w:sz w:val="22"/>
          <w:szCs w:val="22"/>
        </w:rPr>
        <w:t xml:space="preserve">Homes i no </w:t>
      </w:r>
      <w:r>
        <w:rPr>
          <w:rFonts w:asciiTheme="majorHAnsi" w:hAnsiTheme="majorHAnsi"/>
          <w:sz w:val="22"/>
          <w:szCs w:val="22"/>
        </w:rPr>
        <w:t>(1959), Manuel de Pedrolo.</w:t>
      </w:r>
    </w:p>
    <w:p w14:paraId="0374F4EE" w14:textId="6D2E4047" w:rsidR="00A97AFD" w:rsidRPr="00A97AFD" w:rsidRDefault="00A97AFD" w:rsidP="00A97AFD">
      <w:pPr>
        <w:ind w:left="142"/>
        <w:jc w:val="both"/>
        <w:rPr>
          <w:rFonts w:asciiTheme="majorHAnsi" w:hAnsiTheme="majorHAnsi"/>
          <w:b/>
          <w:sz w:val="22"/>
          <w:szCs w:val="22"/>
        </w:rPr>
      </w:pPr>
      <w:r w:rsidRPr="00A97AFD">
        <w:rPr>
          <w:rFonts w:asciiTheme="majorHAnsi" w:hAnsiTheme="majorHAnsi"/>
          <w:b/>
          <w:sz w:val="22"/>
          <w:szCs w:val="22"/>
        </w:rPr>
        <w:t>e. El teatre èpic</w:t>
      </w:r>
    </w:p>
    <w:p w14:paraId="38E4F93F" w14:textId="0A8CE067" w:rsidR="00A97AFD" w:rsidRPr="00A97AFD" w:rsidRDefault="00A97AFD" w:rsidP="00A97AFD">
      <w:pPr>
        <w:ind w:left="142"/>
        <w:jc w:val="both"/>
        <w:rPr>
          <w:rFonts w:asciiTheme="majorHAnsi" w:hAnsiTheme="majorHAnsi"/>
          <w:sz w:val="22"/>
          <w:szCs w:val="22"/>
        </w:rPr>
      </w:pPr>
      <w:r w:rsidRPr="00A97AFD">
        <w:rPr>
          <w:rFonts w:asciiTheme="majorHAnsi" w:hAnsiTheme="majorHAnsi"/>
          <w:sz w:val="22"/>
          <w:szCs w:val="22"/>
        </w:rPr>
        <w:t>El seu creador va ser Bertold Brecht. Es tracta d'obres compromeses, de denúncia social i que volen que el públic reflexioni i prengui consciència històrica. L'obra de teatre ha de deixar de ser literatura i ser espectacle. És el model de teatre del realisme històric</w:t>
      </w:r>
      <w:r>
        <w:rPr>
          <w:rFonts w:asciiTheme="majorHAnsi" w:hAnsiTheme="majorHAnsi"/>
          <w:sz w:val="22"/>
          <w:szCs w:val="22"/>
        </w:rPr>
        <w:t>.</w:t>
      </w:r>
      <w:r w:rsidR="00160A1D">
        <w:rPr>
          <w:rFonts w:asciiTheme="majorHAnsi" w:hAnsiTheme="majorHAnsi"/>
          <w:sz w:val="22"/>
          <w:szCs w:val="22"/>
        </w:rPr>
        <w:t xml:space="preserve"> //</w:t>
      </w:r>
      <w:r>
        <w:rPr>
          <w:rFonts w:asciiTheme="majorHAnsi" w:hAnsiTheme="majorHAnsi"/>
          <w:i/>
          <w:sz w:val="22"/>
          <w:szCs w:val="22"/>
        </w:rPr>
        <w:t xml:space="preserve"> El retaule del flautista </w:t>
      </w:r>
      <w:r>
        <w:rPr>
          <w:rFonts w:asciiTheme="majorHAnsi" w:hAnsiTheme="majorHAnsi"/>
          <w:sz w:val="22"/>
          <w:szCs w:val="22"/>
        </w:rPr>
        <w:t>de Jordi Teixidor</w:t>
      </w:r>
      <w:r>
        <w:rPr>
          <w:rFonts w:asciiTheme="majorHAnsi" w:hAnsiTheme="majorHAnsi"/>
          <w:i/>
          <w:sz w:val="22"/>
          <w:szCs w:val="22"/>
        </w:rPr>
        <w:t xml:space="preserve"> </w:t>
      </w:r>
      <w:r>
        <w:rPr>
          <w:rFonts w:asciiTheme="majorHAnsi" w:hAnsiTheme="majorHAnsi"/>
          <w:sz w:val="22"/>
          <w:szCs w:val="22"/>
        </w:rPr>
        <w:t>(1968)</w:t>
      </w:r>
    </w:p>
    <w:p w14:paraId="2B9F3BB0" w14:textId="16C19E4A" w:rsidR="00A97AFD" w:rsidRPr="00A97AFD" w:rsidRDefault="00A97AFD" w:rsidP="00A97AFD">
      <w:pPr>
        <w:pStyle w:val="Prrafodelista"/>
        <w:ind w:left="708"/>
        <w:jc w:val="both"/>
        <w:rPr>
          <w:rFonts w:asciiTheme="majorHAnsi" w:eastAsia="Times New Roman" w:hAnsiTheme="majorHAnsi"/>
          <w:sz w:val="22"/>
          <w:szCs w:val="22"/>
        </w:rPr>
      </w:pPr>
    </w:p>
    <w:p w14:paraId="2F996636" w14:textId="1A39E882" w:rsidR="00046497" w:rsidRPr="00A97AFD" w:rsidRDefault="009F60A9" w:rsidP="00C2542B">
      <w:pPr>
        <w:pStyle w:val="Prrafodelista"/>
        <w:numPr>
          <w:ilvl w:val="0"/>
          <w:numId w:val="1"/>
        </w:numPr>
        <w:ind w:left="0"/>
        <w:jc w:val="both"/>
        <w:rPr>
          <w:rFonts w:asciiTheme="majorHAnsi" w:eastAsia="Times New Roman" w:hAnsiTheme="majorHAnsi"/>
          <w:sz w:val="22"/>
          <w:szCs w:val="22"/>
        </w:rPr>
      </w:pPr>
      <w:r w:rsidRPr="00A97AFD">
        <w:rPr>
          <w:rFonts w:asciiTheme="majorHAnsi" w:eastAsia="Times New Roman" w:hAnsiTheme="majorHAnsi"/>
          <w:b/>
          <w:sz w:val="22"/>
          <w:szCs w:val="22"/>
        </w:rPr>
        <w:t>Context històric</w:t>
      </w:r>
      <w:r w:rsidR="00A440D0">
        <w:rPr>
          <w:rFonts w:asciiTheme="majorHAnsi" w:eastAsia="Times New Roman" w:hAnsiTheme="majorHAnsi"/>
          <w:b/>
          <w:sz w:val="22"/>
          <w:szCs w:val="22"/>
        </w:rPr>
        <w:t xml:space="preserve"> del teatre català </w:t>
      </w:r>
      <w:r w:rsidR="005D4366">
        <w:rPr>
          <w:rFonts w:asciiTheme="majorHAnsi" w:eastAsia="Times New Roman" w:hAnsiTheme="majorHAnsi"/>
          <w:b/>
          <w:sz w:val="22"/>
          <w:szCs w:val="22"/>
        </w:rPr>
        <w:t xml:space="preserve">i origen de </w:t>
      </w:r>
      <w:r w:rsidR="00A440D0">
        <w:rPr>
          <w:rFonts w:asciiTheme="majorHAnsi" w:eastAsia="Times New Roman" w:hAnsiTheme="majorHAnsi"/>
          <w:b/>
          <w:i/>
          <w:sz w:val="22"/>
          <w:szCs w:val="22"/>
        </w:rPr>
        <w:t>Ball robat</w:t>
      </w:r>
      <w:r w:rsidRPr="00A97AFD">
        <w:rPr>
          <w:rFonts w:asciiTheme="majorHAnsi" w:eastAsia="Times New Roman" w:hAnsiTheme="majorHAnsi"/>
          <w:b/>
          <w:sz w:val="22"/>
          <w:szCs w:val="22"/>
        </w:rPr>
        <w:t xml:space="preserve">. </w:t>
      </w:r>
      <w:r w:rsidRPr="00A97AFD">
        <w:rPr>
          <w:rFonts w:asciiTheme="majorHAnsi" w:eastAsia="Times New Roman" w:hAnsiTheme="majorHAnsi"/>
          <w:sz w:val="22"/>
          <w:szCs w:val="22"/>
        </w:rPr>
        <w:t>La dècada dels 50 del segle XX suposa la consolidació de</w:t>
      </w:r>
      <w:r w:rsidR="007A516B" w:rsidRPr="00A97AFD">
        <w:rPr>
          <w:rFonts w:asciiTheme="majorHAnsi" w:eastAsia="Times New Roman" w:hAnsiTheme="majorHAnsi"/>
          <w:sz w:val="22"/>
          <w:szCs w:val="22"/>
        </w:rPr>
        <w:t>l règim franquista sorgit de la Guerra Civil Espanyola (1936-1939)</w:t>
      </w:r>
      <w:r w:rsidR="00C61500" w:rsidRPr="00A97AFD">
        <w:rPr>
          <w:rFonts w:asciiTheme="majorHAnsi" w:eastAsia="Times New Roman" w:hAnsiTheme="majorHAnsi"/>
          <w:sz w:val="22"/>
          <w:szCs w:val="22"/>
        </w:rPr>
        <w:t xml:space="preserve">. Fruit d’aquesta consolidació </w:t>
      </w:r>
      <w:r w:rsidR="006D5B31">
        <w:rPr>
          <w:rFonts w:asciiTheme="majorHAnsi" w:eastAsia="Times New Roman" w:hAnsiTheme="majorHAnsi"/>
          <w:sz w:val="22"/>
          <w:szCs w:val="22"/>
        </w:rPr>
        <w:t xml:space="preserve">–el règim se sent més segur– </w:t>
      </w:r>
      <w:r w:rsidR="00C61500" w:rsidRPr="00A97AFD">
        <w:rPr>
          <w:rFonts w:asciiTheme="majorHAnsi" w:eastAsia="Times New Roman" w:hAnsiTheme="majorHAnsi"/>
          <w:sz w:val="22"/>
          <w:szCs w:val="22"/>
        </w:rPr>
        <w:t>s’obren les primeres escletxes públiques per a la recuperació de la cultura catalana. El 1946 el règim autoritza la representació d’obres de teatre en català previ pas per la censura (organisme que s’encarregava de prohibir totalment o d’esporgar les parts d’una obra que fossin contràries a la ideologia o els bons costums que imposava el franquisme). Es representen bàsicament obres tradicionals i inofensives</w:t>
      </w:r>
      <w:r w:rsidR="007623CA">
        <w:rPr>
          <w:rFonts w:asciiTheme="majorHAnsi" w:eastAsia="Times New Roman" w:hAnsiTheme="majorHAnsi"/>
          <w:sz w:val="22"/>
          <w:szCs w:val="22"/>
        </w:rPr>
        <w:t xml:space="preserve"> (</w:t>
      </w:r>
      <w:r w:rsidR="007623CA" w:rsidRPr="00A97AFD">
        <w:rPr>
          <w:rFonts w:asciiTheme="majorHAnsi" w:eastAsia="Times New Roman" w:hAnsiTheme="majorHAnsi"/>
          <w:sz w:val="22"/>
          <w:szCs w:val="22"/>
        </w:rPr>
        <w:t>Sagarra, Guimerà...</w:t>
      </w:r>
      <w:r w:rsidR="007623CA">
        <w:rPr>
          <w:rFonts w:asciiTheme="majorHAnsi" w:eastAsia="Times New Roman" w:hAnsiTheme="majorHAnsi"/>
          <w:sz w:val="22"/>
          <w:szCs w:val="22"/>
        </w:rPr>
        <w:t>)</w:t>
      </w:r>
      <w:r w:rsidR="00C61500" w:rsidRPr="00A97AFD">
        <w:rPr>
          <w:rFonts w:asciiTheme="majorHAnsi" w:eastAsia="Times New Roman" w:hAnsiTheme="majorHAnsi"/>
          <w:sz w:val="22"/>
          <w:szCs w:val="22"/>
        </w:rPr>
        <w:t>, allunyades dels corr</w:t>
      </w:r>
      <w:r w:rsidR="007623CA">
        <w:rPr>
          <w:rFonts w:asciiTheme="majorHAnsi" w:eastAsia="Times New Roman" w:hAnsiTheme="majorHAnsi"/>
          <w:sz w:val="22"/>
          <w:szCs w:val="22"/>
        </w:rPr>
        <w:t>ents imperants en aquell moment al món.</w:t>
      </w:r>
      <w:r w:rsidR="00C61500" w:rsidRPr="00A97AFD">
        <w:rPr>
          <w:rFonts w:asciiTheme="majorHAnsi" w:eastAsia="Times New Roman" w:hAnsiTheme="majorHAnsi"/>
          <w:sz w:val="22"/>
          <w:szCs w:val="22"/>
        </w:rPr>
        <w:t xml:space="preserve"> El 1954 es funda l’Agrupació Dramàtica de Barcelona (ADB)</w:t>
      </w:r>
      <w:r w:rsidR="00490E6A" w:rsidRPr="00A97AFD">
        <w:rPr>
          <w:rFonts w:asciiTheme="majorHAnsi" w:eastAsia="Times New Roman" w:hAnsiTheme="majorHAnsi"/>
          <w:sz w:val="22"/>
          <w:szCs w:val="22"/>
        </w:rPr>
        <w:t xml:space="preserve">, a redòs del Cercle Artístic de Sant Lluc. L’ADB aspirava a ser una companyia no professional, però digna, que oferís al públic alguna cosa més: un teatre de prestigi, ja fossin obres originals o traduccions dels autors estrangers més destacats. Oliver passa a formar part d’aquest grup i hi fa de traductor, actor i director. </w:t>
      </w:r>
      <w:r w:rsidR="00174E7E" w:rsidRPr="00A97AFD">
        <w:rPr>
          <w:rFonts w:asciiTheme="majorHAnsi" w:eastAsia="Times New Roman" w:hAnsiTheme="majorHAnsi"/>
          <w:i/>
          <w:sz w:val="22"/>
          <w:szCs w:val="22"/>
        </w:rPr>
        <w:t xml:space="preserve">Ball robat </w:t>
      </w:r>
      <w:r w:rsidR="00174E7E" w:rsidRPr="00A97AFD">
        <w:rPr>
          <w:rFonts w:asciiTheme="majorHAnsi" w:eastAsia="Times New Roman" w:hAnsiTheme="majorHAnsi"/>
          <w:sz w:val="22"/>
          <w:szCs w:val="22"/>
        </w:rPr>
        <w:t xml:space="preserve">és una obra de teatre que neix a partir d’una narració anterior d’Oliver, titulada </w:t>
      </w:r>
      <w:r w:rsidR="00174E7E" w:rsidRPr="00A97AFD">
        <w:rPr>
          <w:rFonts w:asciiTheme="majorHAnsi" w:eastAsia="Times New Roman" w:hAnsiTheme="majorHAnsi"/>
          <w:i/>
          <w:sz w:val="22"/>
          <w:szCs w:val="22"/>
        </w:rPr>
        <w:t>Escena d’alcova</w:t>
      </w:r>
      <w:r w:rsidR="00174E7E" w:rsidRPr="00A97AFD">
        <w:rPr>
          <w:rFonts w:asciiTheme="majorHAnsi" w:eastAsia="Times New Roman" w:hAnsiTheme="majorHAnsi"/>
          <w:sz w:val="22"/>
          <w:szCs w:val="22"/>
        </w:rPr>
        <w:t xml:space="preserve">. </w:t>
      </w:r>
      <w:r w:rsidR="00956775" w:rsidRPr="00A97AFD">
        <w:rPr>
          <w:rFonts w:asciiTheme="majorHAnsi" w:eastAsia="Times New Roman" w:hAnsiTheme="majorHAnsi"/>
          <w:sz w:val="22"/>
          <w:szCs w:val="22"/>
        </w:rPr>
        <w:t xml:space="preserve">El 2 de juny de 1958 l’Agrupació estrena </w:t>
      </w:r>
      <w:r w:rsidR="00956775" w:rsidRPr="00A97AFD">
        <w:rPr>
          <w:rFonts w:asciiTheme="majorHAnsi" w:eastAsia="Times New Roman" w:hAnsiTheme="majorHAnsi"/>
          <w:i/>
          <w:sz w:val="22"/>
          <w:szCs w:val="22"/>
        </w:rPr>
        <w:t>Ball robat</w:t>
      </w:r>
      <w:r w:rsidR="003924E8" w:rsidRPr="00A97AFD">
        <w:rPr>
          <w:rFonts w:asciiTheme="majorHAnsi" w:eastAsia="Times New Roman" w:hAnsiTheme="majorHAnsi"/>
          <w:i/>
          <w:sz w:val="22"/>
          <w:szCs w:val="22"/>
        </w:rPr>
        <w:t xml:space="preserve"> </w:t>
      </w:r>
      <w:r w:rsidR="003924E8" w:rsidRPr="00A97AFD">
        <w:rPr>
          <w:rFonts w:asciiTheme="majorHAnsi" w:eastAsia="Times New Roman" w:hAnsiTheme="majorHAnsi"/>
          <w:sz w:val="22"/>
          <w:szCs w:val="22"/>
        </w:rPr>
        <w:t>al teatre Candilejas de Barcelona. Se’n</w:t>
      </w:r>
      <w:r w:rsidR="00CD5F89" w:rsidRPr="00A97AFD">
        <w:rPr>
          <w:rFonts w:asciiTheme="majorHAnsi" w:eastAsia="Times New Roman" w:hAnsiTheme="majorHAnsi"/>
          <w:sz w:val="22"/>
          <w:szCs w:val="22"/>
        </w:rPr>
        <w:t xml:space="preserve"> van</w:t>
      </w:r>
      <w:r w:rsidR="003924E8" w:rsidRPr="00A97AFD">
        <w:rPr>
          <w:rFonts w:asciiTheme="majorHAnsi" w:eastAsia="Times New Roman" w:hAnsiTheme="majorHAnsi"/>
          <w:sz w:val="22"/>
          <w:szCs w:val="22"/>
        </w:rPr>
        <w:t xml:space="preserve"> representar dues funcions</w:t>
      </w:r>
      <w:r w:rsidR="00D6105B">
        <w:rPr>
          <w:rFonts w:asciiTheme="majorHAnsi" w:eastAsia="Times New Roman" w:hAnsiTheme="majorHAnsi"/>
          <w:sz w:val="22"/>
          <w:szCs w:val="22"/>
        </w:rPr>
        <w:t xml:space="preserve"> el mateix dia</w:t>
      </w:r>
      <w:r w:rsidR="003924E8" w:rsidRPr="00A97AFD">
        <w:rPr>
          <w:rFonts w:asciiTheme="majorHAnsi" w:eastAsia="Times New Roman" w:hAnsiTheme="majorHAnsi"/>
          <w:sz w:val="22"/>
          <w:szCs w:val="22"/>
        </w:rPr>
        <w:t>.</w:t>
      </w:r>
      <w:r w:rsidR="00CD5F89" w:rsidRPr="00A97AFD">
        <w:rPr>
          <w:rFonts w:asciiTheme="majorHAnsi" w:eastAsia="Times New Roman" w:hAnsiTheme="majorHAnsi"/>
          <w:sz w:val="22"/>
          <w:szCs w:val="22"/>
        </w:rPr>
        <w:t xml:space="preserve"> L’obra havia estat escrita l’any 1956 i es va publicar en forma de llibre l’any 60.</w:t>
      </w:r>
    </w:p>
    <w:p w14:paraId="0847A84F" w14:textId="422E7694" w:rsidR="00997502" w:rsidRPr="00A97AFD" w:rsidRDefault="00046497" w:rsidP="00997502">
      <w:pPr>
        <w:rPr>
          <w:rFonts w:ascii="Times New Roman" w:eastAsia="Times New Roman" w:hAnsi="Times New Roman" w:cs="Times New Roman"/>
          <w:sz w:val="22"/>
          <w:szCs w:val="22"/>
          <w:lang w:val="en-GB"/>
        </w:rPr>
      </w:pPr>
      <w:r w:rsidRPr="00A97AFD">
        <w:rPr>
          <w:rFonts w:ascii="Times New Roman" w:eastAsia="Times New Roman" w:hAnsi="Times New Roman" w:cs="Times New Roman"/>
          <w:sz w:val="22"/>
          <w:szCs w:val="22"/>
          <w:lang w:val="en-GB"/>
        </w:rPr>
        <w:t xml:space="preserve"> </w:t>
      </w:r>
    </w:p>
    <w:p w14:paraId="3939B875" w14:textId="7E4BDEF1" w:rsidR="00997502" w:rsidRPr="00A97AFD" w:rsidRDefault="003924E8" w:rsidP="00C2542B">
      <w:pPr>
        <w:pStyle w:val="Prrafodelista"/>
        <w:numPr>
          <w:ilvl w:val="0"/>
          <w:numId w:val="1"/>
        </w:numPr>
        <w:ind w:left="0"/>
        <w:jc w:val="both"/>
        <w:rPr>
          <w:rFonts w:asciiTheme="majorHAnsi" w:eastAsia="Times New Roman" w:hAnsiTheme="majorHAnsi"/>
          <w:sz w:val="22"/>
          <w:szCs w:val="22"/>
        </w:rPr>
      </w:pPr>
      <w:r w:rsidRPr="00A97AFD">
        <w:rPr>
          <w:rFonts w:asciiTheme="majorHAnsi" w:eastAsia="Times New Roman" w:hAnsiTheme="majorHAnsi"/>
          <w:b/>
          <w:sz w:val="22"/>
          <w:szCs w:val="22"/>
        </w:rPr>
        <w:t xml:space="preserve">El títol. </w:t>
      </w:r>
      <w:r w:rsidRPr="00A97AFD">
        <w:rPr>
          <w:rFonts w:asciiTheme="majorHAnsi" w:eastAsia="Times New Roman" w:hAnsiTheme="majorHAnsi"/>
          <w:sz w:val="22"/>
          <w:szCs w:val="22"/>
        </w:rPr>
        <w:t>El títol de l’obra fa referència a aquest ball de festa major que consisteix a canviar de parella en un moment determ</w:t>
      </w:r>
      <w:r w:rsidR="00CD5F89" w:rsidRPr="00A97AFD">
        <w:rPr>
          <w:rFonts w:asciiTheme="majorHAnsi" w:eastAsia="Times New Roman" w:hAnsiTheme="majorHAnsi"/>
          <w:sz w:val="22"/>
          <w:szCs w:val="22"/>
        </w:rPr>
        <w:t>inat que l’orquestra ho indica. A l’obra de Joan Oliver també hi ha un canvi de parelles, però al final tothom acaba amb la seva.</w:t>
      </w:r>
    </w:p>
    <w:p w14:paraId="490CCEA9" w14:textId="77777777" w:rsidR="007F691C" w:rsidRPr="00A97AFD" w:rsidRDefault="007F691C" w:rsidP="007F691C">
      <w:pPr>
        <w:pStyle w:val="Prrafodelista"/>
        <w:ind w:left="0"/>
        <w:jc w:val="both"/>
        <w:rPr>
          <w:rFonts w:asciiTheme="majorHAnsi" w:eastAsia="Times New Roman" w:hAnsiTheme="majorHAnsi"/>
          <w:sz w:val="22"/>
          <w:szCs w:val="22"/>
        </w:rPr>
      </w:pPr>
    </w:p>
    <w:p w14:paraId="29427D81" w14:textId="77777777" w:rsidR="004D009F" w:rsidRPr="00A97AFD" w:rsidRDefault="00CD5F89" w:rsidP="00A62255">
      <w:pPr>
        <w:pStyle w:val="Prrafodelista"/>
        <w:numPr>
          <w:ilvl w:val="0"/>
          <w:numId w:val="1"/>
        </w:numPr>
        <w:ind w:left="0"/>
        <w:jc w:val="both"/>
        <w:rPr>
          <w:rFonts w:asciiTheme="majorHAnsi" w:hAnsiTheme="majorHAnsi"/>
          <w:sz w:val="22"/>
          <w:szCs w:val="22"/>
        </w:rPr>
      </w:pPr>
      <w:r w:rsidRPr="00A97AFD">
        <w:rPr>
          <w:rFonts w:asciiTheme="majorHAnsi" w:hAnsiTheme="majorHAnsi"/>
          <w:b/>
          <w:sz w:val="22"/>
          <w:szCs w:val="22"/>
        </w:rPr>
        <w:t>Argument i estructura.</w:t>
      </w:r>
      <w:r w:rsidRPr="00A97AFD">
        <w:rPr>
          <w:rFonts w:asciiTheme="majorHAnsi" w:hAnsiTheme="majorHAnsi"/>
          <w:sz w:val="22"/>
          <w:szCs w:val="22"/>
        </w:rPr>
        <w:t xml:space="preserve"> L’obra consta </w:t>
      </w:r>
      <w:r w:rsidR="00E47790" w:rsidRPr="00A97AFD">
        <w:rPr>
          <w:rFonts w:asciiTheme="majorHAnsi" w:hAnsiTheme="majorHAnsi"/>
          <w:sz w:val="22"/>
          <w:szCs w:val="22"/>
        </w:rPr>
        <w:t>de tres actes i un epíleg.</w:t>
      </w:r>
    </w:p>
    <w:p w14:paraId="79F05428" w14:textId="77777777" w:rsidR="004D009F" w:rsidRPr="00A97AFD" w:rsidRDefault="004D009F" w:rsidP="004D009F">
      <w:pPr>
        <w:jc w:val="both"/>
        <w:rPr>
          <w:rFonts w:asciiTheme="majorHAnsi" w:hAnsiTheme="majorHAnsi"/>
          <w:sz w:val="22"/>
          <w:szCs w:val="22"/>
        </w:rPr>
      </w:pPr>
    </w:p>
    <w:p w14:paraId="19E9F102" w14:textId="6F31B78A" w:rsidR="00C2542B" w:rsidRPr="00A97AFD" w:rsidRDefault="00E47790" w:rsidP="004D009F">
      <w:pPr>
        <w:pStyle w:val="Prrafodelista"/>
        <w:numPr>
          <w:ilvl w:val="1"/>
          <w:numId w:val="1"/>
        </w:numPr>
        <w:ind w:left="567"/>
        <w:jc w:val="both"/>
        <w:rPr>
          <w:rFonts w:asciiTheme="majorHAnsi" w:hAnsiTheme="majorHAnsi"/>
          <w:sz w:val="22"/>
          <w:szCs w:val="22"/>
        </w:rPr>
      </w:pPr>
      <w:r w:rsidRPr="00BA1883">
        <w:rPr>
          <w:rFonts w:asciiTheme="majorHAnsi" w:hAnsiTheme="majorHAnsi"/>
          <w:b/>
          <w:sz w:val="22"/>
          <w:szCs w:val="22"/>
        </w:rPr>
        <w:t>El primer acte</w:t>
      </w:r>
      <w:r w:rsidR="00B669A4" w:rsidRPr="00A97AFD">
        <w:rPr>
          <w:rFonts w:asciiTheme="majorHAnsi" w:hAnsiTheme="majorHAnsi"/>
          <w:sz w:val="22"/>
          <w:szCs w:val="22"/>
        </w:rPr>
        <w:t xml:space="preserve"> transcorre a casa de la Mercè i en Cugat. Tot ell és </w:t>
      </w:r>
      <w:r w:rsidRPr="00A97AFD">
        <w:rPr>
          <w:rFonts w:asciiTheme="majorHAnsi" w:hAnsiTheme="majorHAnsi"/>
          <w:sz w:val="22"/>
          <w:szCs w:val="22"/>
        </w:rPr>
        <w:t xml:space="preserve">una conversa entre </w:t>
      </w:r>
      <w:r w:rsidR="00B669A4" w:rsidRPr="00A97AFD">
        <w:rPr>
          <w:rFonts w:asciiTheme="majorHAnsi" w:hAnsiTheme="majorHAnsi"/>
          <w:sz w:val="22"/>
          <w:szCs w:val="22"/>
        </w:rPr>
        <w:t>aquests dos personatges</w:t>
      </w:r>
      <w:r w:rsidRPr="00A97AFD">
        <w:rPr>
          <w:rFonts w:asciiTheme="majorHAnsi" w:hAnsiTheme="majorHAnsi"/>
          <w:sz w:val="22"/>
          <w:szCs w:val="22"/>
        </w:rPr>
        <w:t>. Ella es desperta a mitjanit i ell, que era a l’estudi treballant, va a veure què passa. La conversa es va tornant cada cop més seriosa i la Mercè acaba confessant a Cugat que se sent atreta per l’Oleguer i que ell la correspon, tot i que no han ana</w:t>
      </w:r>
      <w:r w:rsidR="00AD6CF4">
        <w:rPr>
          <w:rFonts w:asciiTheme="majorHAnsi" w:hAnsiTheme="majorHAnsi"/>
          <w:sz w:val="22"/>
          <w:szCs w:val="22"/>
        </w:rPr>
        <w:t>t més enllà</w:t>
      </w:r>
      <w:r w:rsidRPr="00A97AFD">
        <w:rPr>
          <w:rFonts w:asciiTheme="majorHAnsi" w:hAnsiTheme="majorHAnsi"/>
          <w:sz w:val="22"/>
          <w:szCs w:val="22"/>
        </w:rPr>
        <w:t xml:space="preserve">. Oleguer decideix anar a parlar amb </w:t>
      </w:r>
      <w:r w:rsidR="00AD6CF4">
        <w:rPr>
          <w:rFonts w:asciiTheme="majorHAnsi" w:hAnsiTheme="majorHAnsi"/>
          <w:sz w:val="22"/>
          <w:szCs w:val="22"/>
        </w:rPr>
        <w:t>l’</w:t>
      </w:r>
      <w:r w:rsidRPr="00A97AFD">
        <w:rPr>
          <w:rFonts w:asciiTheme="majorHAnsi" w:hAnsiTheme="majorHAnsi"/>
          <w:sz w:val="22"/>
          <w:szCs w:val="22"/>
        </w:rPr>
        <w:t>Oleguer i marxar de casa –de fet, comença a fer la maleta i tot. El matrimoni discuteix fortament i s’intercanvia bufetades, però finalment es besen i s’abracen bastant apassionadament, amb la qual cosa s’intueix que seguiran junts.</w:t>
      </w:r>
    </w:p>
    <w:p w14:paraId="7AB76A7F" w14:textId="2A02D3DA" w:rsidR="0002736D" w:rsidRPr="00A97AFD" w:rsidRDefault="00B669A4" w:rsidP="004D009F">
      <w:pPr>
        <w:pStyle w:val="Prrafodelista"/>
        <w:numPr>
          <w:ilvl w:val="1"/>
          <w:numId w:val="1"/>
        </w:numPr>
        <w:ind w:left="567"/>
        <w:jc w:val="both"/>
        <w:rPr>
          <w:rFonts w:asciiTheme="majorHAnsi" w:hAnsiTheme="majorHAnsi"/>
          <w:sz w:val="22"/>
          <w:szCs w:val="22"/>
        </w:rPr>
      </w:pPr>
      <w:r w:rsidRPr="00BA1883">
        <w:rPr>
          <w:rFonts w:asciiTheme="majorHAnsi" w:hAnsiTheme="majorHAnsi"/>
          <w:b/>
          <w:sz w:val="22"/>
          <w:szCs w:val="22"/>
        </w:rPr>
        <w:t>E</w:t>
      </w:r>
      <w:r w:rsidR="00E47790" w:rsidRPr="00BA1883">
        <w:rPr>
          <w:rFonts w:asciiTheme="majorHAnsi" w:hAnsiTheme="majorHAnsi"/>
          <w:b/>
          <w:sz w:val="22"/>
          <w:szCs w:val="22"/>
        </w:rPr>
        <w:t xml:space="preserve">l segon </w:t>
      </w:r>
      <w:r w:rsidRPr="00BA1883">
        <w:rPr>
          <w:rFonts w:asciiTheme="majorHAnsi" w:hAnsiTheme="majorHAnsi"/>
          <w:b/>
          <w:sz w:val="22"/>
          <w:szCs w:val="22"/>
        </w:rPr>
        <w:t>acte</w:t>
      </w:r>
      <w:r w:rsidRPr="00A97AFD">
        <w:rPr>
          <w:rFonts w:asciiTheme="majorHAnsi" w:hAnsiTheme="majorHAnsi"/>
          <w:sz w:val="22"/>
          <w:szCs w:val="22"/>
        </w:rPr>
        <w:t xml:space="preserve"> passa a la casa de l’Oleguer i l’Eulàlia. V</w:t>
      </w:r>
      <w:r w:rsidR="00E47790" w:rsidRPr="00A97AFD">
        <w:rPr>
          <w:rFonts w:asciiTheme="majorHAnsi" w:hAnsiTheme="majorHAnsi"/>
          <w:sz w:val="22"/>
          <w:szCs w:val="22"/>
        </w:rPr>
        <w:t xml:space="preserve">eiem </w:t>
      </w:r>
      <w:r w:rsidRPr="00A97AFD">
        <w:rPr>
          <w:rFonts w:asciiTheme="majorHAnsi" w:hAnsiTheme="majorHAnsi"/>
          <w:sz w:val="22"/>
          <w:szCs w:val="22"/>
        </w:rPr>
        <w:t>Cugat</w:t>
      </w:r>
      <w:r w:rsidR="00E47790" w:rsidRPr="00A97AFD">
        <w:rPr>
          <w:rFonts w:asciiTheme="majorHAnsi" w:hAnsiTheme="majorHAnsi"/>
          <w:sz w:val="22"/>
          <w:szCs w:val="22"/>
        </w:rPr>
        <w:t xml:space="preserve"> que arriba a la casa d</w:t>
      </w:r>
      <w:r w:rsidRPr="00A97AFD">
        <w:rPr>
          <w:rFonts w:asciiTheme="majorHAnsi" w:hAnsiTheme="majorHAnsi"/>
          <w:sz w:val="22"/>
          <w:szCs w:val="22"/>
        </w:rPr>
        <w:t>’aquesta parella</w:t>
      </w:r>
      <w:r w:rsidR="00E47790" w:rsidRPr="00A97AFD">
        <w:rPr>
          <w:rFonts w:asciiTheme="majorHAnsi" w:hAnsiTheme="majorHAnsi"/>
          <w:sz w:val="22"/>
          <w:szCs w:val="22"/>
        </w:rPr>
        <w:t>. Oleguer té feina i la primera part d’aquest acte consisteix en una llarga conversa entre l’Eulàlia i en Cugat. En aquesta conversa, ell</w:t>
      </w:r>
      <w:r w:rsidR="00A312C4">
        <w:rPr>
          <w:rFonts w:asciiTheme="majorHAnsi" w:hAnsiTheme="majorHAnsi"/>
          <w:sz w:val="22"/>
          <w:szCs w:val="22"/>
        </w:rPr>
        <w:t>a</w:t>
      </w:r>
      <w:r w:rsidR="00E47790" w:rsidRPr="00A97AFD">
        <w:rPr>
          <w:rFonts w:asciiTheme="majorHAnsi" w:hAnsiTheme="majorHAnsi"/>
          <w:sz w:val="22"/>
          <w:szCs w:val="22"/>
        </w:rPr>
        <w:t xml:space="preserve"> li explica a Cugat que està preocupada perquè el seu home, l’Oleguer, s’ha distanciat d’ella i els seus dos fills i només pensa en la seva exitosa carrera d’advocat.</w:t>
      </w:r>
      <w:r w:rsidR="00796403" w:rsidRPr="00A97AFD">
        <w:rPr>
          <w:rFonts w:asciiTheme="majorHAnsi" w:hAnsiTheme="majorHAnsi"/>
          <w:sz w:val="22"/>
          <w:szCs w:val="22"/>
        </w:rPr>
        <w:t xml:space="preserve"> També li confessa que la Núria està enamorada d’ell, de Cugat. Cugat li treu importància i diu que només és admiració com a escriptor. La segona part d’aquest acte és la conversa entre Oleguer i Cugat. De manera força civilitzada parlen de la relació entre Oleguer i la Mercè. Al final tot queda en no res, ja que Oleguer li diu que la cosa no anirà més enllà i que ell només té al cap la seva feina, que no vol escàndols. </w:t>
      </w:r>
    </w:p>
    <w:p w14:paraId="16D2A652" w14:textId="39FB65A8" w:rsidR="00E47790" w:rsidRPr="00A97AFD" w:rsidRDefault="0002736D" w:rsidP="00706EC5">
      <w:pPr>
        <w:pStyle w:val="Prrafodelista"/>
        <w:numPr>
          <w:ilvl w:val="1"/>
          <w:numId w:val="1"/>
        </w:numPr>
        <w:ind w:left="567" w:hanging="283"/>
        <w:jc w:val="both"/>
        <w:rPr>
          <w:rFonts w:asciiTheme="majorHAnsi" w:hAnsiTheme="majorHAnsi"/>
          <w:sz w:val="22"/>
          <w:szCs w:val="22"/>
        </w:rPr>
      </w:pPr>
      <w:r w:rsidRPr="00A97AFD">
        <w:rPr>
          <w:rFonts w:asciiTheme="majorHAnsi" w:hAnsiTheme="majorHAnsi"/>
          <w:sz w:val="22"/>
          <w:szCs w:val="22"/>
        </w:rPr>
        <w:t>L’a</w:t>
      </w:r>
      <w:r w:rsidR="00447260" w:rsidRPr="00A97AFD">
        <w:rPr>
          <w:rFonts w:asciiTheme="majorHAnsi" w:hAnsiTheme="majorHAnsi"/>
          <w:sz w:val="22"/>
          <w:szCs w:val="22"/>
        </w:rPr>
        <w:t>cció de l’</w:t>
      </w:r>
      <w:r w:rsidR="00447260" w:rsidRPr="00BA1883">
        <w:rPr>
          <w:rFonts w:asciiTheme="majorHAnsi" w:hAnsiTheme="majorHAnsi"/>
          <w:b/>
          <w:sz w:val="22"/>
          <w:szCs w:val="22"/>
        </w:rPr>
        <w:t>a</w:t>
      </w:r>
      <w:r w:rsidRPr="00BA1883">
        <w:rPr>
          <w:rFonts w:asciiTheme="majorHAnsi" w:hAnsiTheme="majorHAnsi"/>
          <w:b/>
          <w:sz w:val="22"/>
          <w:szCs w:val="22"/>
        </w:rPr>
        <w:t>cte</w:t>
      </w:r>
      <w:r w:rsidR="00B669A4" w:rsidRPr="00BA1883">
        <w:rPr>
          <w:rFonts w:asciiTheme="majorHAnsi" w:hAnsiTheme="majorHAnsi"/>
          <w:b/>
          <w:sz w:val="22"/>
          <w:szCs w:val="22"/>
        </w:rPr>
        <w:t xml:space="preserve"> tercer </w:t>
      </w:r>
      <w:r w:rsidR="00447260" w:rsidRPr="00A97AFD">
        <w:rPr>
          <w:rFonts w:asciiTheme="majorHAnsi" w:hAnsiTheme="majorHAnsi"/>
          <w:sz w:val="22"/>
          <w:szCs w:val="22"/>
        </w:rPr>
        <w:t xml:space="preserve">transcorre a la casa de la Núria i l’Oriol. </w:t>
      </w:r>
      <w:r w:rsidR="00B94760" w:rsidRPr="00A97AFD">
        <w:rPr>
          <w:rFonts w:asciiTheme="majorHAnsi" w:hAnsiTheme="majorHAnsi"/>
          <w:sz w:val="22"/>
          <w:szCs w:val="22"/>
        </w:rPr>
        <w:t>La major part de l’acte</w:t>
      </w:r>
      <w:r w:rsidR="00447260" w:rsidRPr="00A97AFD">
        <w:rPr>
          <w:rFonts w:asciiTheme="majorHAnsi" w:hAnsiTheme="majorHAnsi"/>
          <w:sz w:val="22"/>
          <w:szCs w:val="22"/>
        </w:rPr>
        <w:t xml:space="preserve"> és u</w:t>
      </w:r>
      <w:r w:rsidR="00B94760" w:rsidRPr="00A97AFD">
        <w:rPr>
          <w:rFonts w:asciiTheme="majorHAnsi" w:hAnsiTheme="majorHAnsi"/>
          <w:sz w:val="22"/>
          <w:szCs w:val="22"/>
        </w:rPr>
        <w:t>na conversa entre l’Oriol, que té la cama enguixada, i l’Eulàlia, que ha vingut a buscar la Núria per sortir a preparar les coses per a la festa del desè aniversari de casats que han de celebrar les tres parelles</w:t>
      </w:r>
      <w:r w:rsidR="00BA1883">
        <w:rPr>
          <w:rFonts w:asciiTheme="majorHAnsi" w:hAnsiTheme="majorHAnsi"/>
          <w:sz w:val="22"/>
          <w:szCs w:val="22"/>
        </w:rPr>
        <w:t xml:space="preserve"> al cap d’un parell de dies</w:t>
      </w:r>
      <w:r w:rsidR="00B94760" w:rsidRPr="00A97AFD">
        <w:rPr>
          <w:rFonts w:asciiTheme="majorHAnsi" w:hAnsiTheme="majorHAnsi"/>
          <w:sz w:val="22"/>
          <w:szCs w:val="22"/>
        </w:rPr>
        <w:t xml:space="preserve">. </w:t>
      </w:r>
      <w:r w:rsidR="00BA1883">
        <w:rPr>
          <w:rFonts w:asciiTheme="majorHAnsi" w:hAnsiTheme="majorHAnsi"/>
          <w:sz w:val="22"/>
          <w:szCs w:val="22"/>
        </w:rPr>
        <w:t>L’</w:t>
      </w:r>
      <w:r w:rsidR="00B94760" w:rsidRPr="00A97AFD">
        <w:rPr>
          <w:rFonts w:asciiTheme="majorHAnsi" w:hAnsiTheme="majorHAnsi"/>
          <w:sz w:val="22"/>
          <w:szCs w:val="22"/>
        </w:rPr>
        <w:t>Oriol li confessa a l’Eulàlia que s’havia d’haver cas</w:t>
      </w:r>
      <w:r w:rsidR="00BA1883">
        <w:rPr>
          <w:rFonts w:asciiTheme="majorHAnsi" w:hAnsiTheme="majorHAnsi"/>
          <w:sz w:val="22"/>
          <w:szCs w:val="22"/>
        </w:rPr>
        <w:t>at amb ella i no amb la Núria. E</w:t>
      </w:r>
      <w:r w:rsidR="00B94760" w:rsidRPr="00A97AFD">
        <w:rPr>
          <w:rFonts w:asciiTheme="majorHAnsi" w:hAnsiTheme="majorHAnsi"/>
          <w:sz w:val="22"/>
          <w:szCs w:val="22"/>
        </w:rPr>
        <w:t>n un cert moment de la conversa ell fa refèrència a una filla que se’ls va morir. Ara tenen un fill en un internat. L’Eulàlia l’assossega i la cosa tampoc no passa d’aquí. Les altres dues noies tornen i l’Oriol se’n va a passejar</w:t>
      </w:r>
      <w:r w:rsidR="00FD7127" w:rsidRPr="00A97AFD">
        <w:rPr>
          <w:rFonts w:asciiTheme="majorHAnsi" w:hAnsiTheme="majorHAnsi"/>
          <w:sz w:val="22"/>
          <w:szCs w:val="22"/>
        </w:rPr>
        <w:t>. L’acte acaba amb una conversa insubstancial de les tres noies sobre on han d’anar a celebrar el sopar d’aniversari.</w:t>
      </w:r>
      <w:r w:rsidR="00734CE2" w:rsidRPr="00A97AFD">
        <w:rPr>
          <w:rFonts w:asciiTheme="majorHAnsi" w:hAnsiTheme="majorHAnsi"/>
          <w:sz w:val="22"/>
          <w:szCs w:val="22"/>
        </w:rPr>
        <w:t xml:space="preserve"> </w:t>
      </w:r>
    </w:p>
    <w:p w14:paraId="5A43FA61" w14:textId="3A57F60B" w:rsidR="00FD7127" w:rsidRDefault="00FD7127" w:rsidP="004D009F">
      <w:pPr>
        <w:pStyle w:val="Prrafodelista"/>
        <w:numPr>
          <w:ilvl w:val="1"/>
          <w:numId w:val="1"/>
        </w:numPr>
        <w:ind w:left="567"/>
        <w:jc w:val="both"/>
        <w:rPr>
          <w:rFonts w:asciiTheme="majorHAnsi" w:hAnsiTheme="majorHAnsi"/>
          <w:sz w:val="22"/>
          <w:szCs w:val="22"/>
        </w:rPr>
      </w:pPr>
      <w:r w:rsidRPr="00A97AFD">
        <w:rPr>
          <w:rFonts w:asciiTheme="majorHAnsi" w:hAnsiTheme="majorHAnsi"/>
          <w:sz w:val="22"/>
          <w:szCs w:val="22"/>
        </w:rPr>
        <w:t>L’</w:t>
      </w:r>
      <w:r w:rsidRPr="00BA1883">
        <w:rPr>
          <w:rFonts w:asciiTheme="majorHAnsi" w:hAnsiTheme="majorHAnsi"/>
          <w:b/>
          <w:sz w:val="22"/>
          <w:szCs w:val="22"/>
        </w:rPr>
        <w:t>epíleg</w:t>
      </w:r>
      <w:r w:rsidRPr="00A97AFD">
        <w:rPr>
          <w:rFonts w:asciiTheme="majorHAnsi" w:hAnsiTheme="majorHAnsi"/>
          <w:sz w:val="22"/>
          <w:szCs w:val="22"/>
        </w:rPr>
        <w:t xml:space="preserve"> situa l’acció en un reservat d’un restaurant</w:t>
      </w:r>
      <w:r w:rsidR="00DB4122">
        <w:rPr>
          <w:rFonts w:asciiTheme="majorHAnsi" w:hAnsiTheme="majorHAnsi"/>
          <w:sz w:val="22"/>
          <w:szCs w:val="22"/>
        </w:rPr>
        <w:t xml:space="preserve"> on les tres parelles celebren el desè aniversari de llur </w:t>
      </w:r>
      <w:r w:rsidR="00BA1883">
        <w:rPr>
          <w:rFonts w:asciiTheme="majorHAnsi" w:hAnsiTheme="majorHAnsi"/>
          <w:sz w:val="22"/>
          <w:szCs w:val="22"/>
        </w:rPr>
        <w:t>casament. Quan comença l’epíleg</w:t>
      </w:r>
      <w:r w:rsidR="00DB4122">
        <w:rPr>
          <w:rFonts w:asciiTheme="majorHAnsi" w:hAnsiTheme="majorHAnsi"/>
          <w:sz w:val="22"/>
          <w:szCs w:val="22"/>
        </w:rPr>
        <w:t>,</w:t>
      </w:r>
      <w:r w:rsidR="00BA1883">
        <w:rPr>
          <w:rFonts w:asciiTheme="majorHAnsi" w:hAnsiTheme="majorHAnsi"/>
          <w:sz w:val="22"/>
          <w:szCs w:val="22"/>
        </w:rPr>
        <w:t xml:space="preserve"> els protagonistes ha</w:t>
      </w:r>
      <w:r w:rsidRPr="00A97AFD">
        <w:rPr>
          <w:rFonts w:asciiTheme="majorHAnsi" w:hAnsiTheme="majorHAnsi"/>
          <w:sz w:val="22"/>
          <w:szCs w:val="22"/>
        </w:rPr>
        <w:t>n sopat i han begut una mica</w:t>
      </w:r>
      <w:r w:rsidR="00455375">
        <w:rPr>
          <w:rFonts w:asciiTheme="majorHAnsi" w:hAnsiTheme="majorHAnsi"/>
          <w:sz w:val="22"/>
          <w:szCs w:val="22"/>
        </w:rPr>
        <w:t xml:space="preserve"> o massa, alguns</w:t>
      </w:r>
      <w:r w:rsidRPr="00A97AFD">
        <w:rPr>
          <w:rFonts w:asciiTheme="majorHAnsi" w:hAnsiTheme="majorHAnsi"/>
          <w:sz w:val="22"/>
          <w:szCs w:val="22"/>
        </w:rPr>
        <w:t>. En un moment donat les noies van al lavabo i l’Oriol proposa als seus amics que diguin què pensen</w:t>
      </w:r>
      <w:r w:rsidR="00455375">
        <w:rPr>
          <w:rFonts w:asciiTheme="majorHAnsi" w:hAnsiTheme="majorHAnsi"/>
          <w:sz w:val="22"/>
          <w:szCs w:val="22"/>
        </w:rPr>
        <w:t>,</w:t>
      </w:r>
      <w:r w:rsidRPr="00A97AFD">
        <w:rPr>
          <w:rFonts w:asciiTheme="majorHAnsi" w:hAnsiTheme="majorHAnsi"/>
          <w:sz w:val="22"/>
          <w:szCs w:val="22"/>
        </w:rPr>
        <w:t xml:space="preserve"> sinceram</w:t>
      </w:r>
      <w:r w:rsidR="00455375">
        <w:rPr>
          <w:rFonts w:asciiTheme="majorHAnsi" w:hAnsiTheme="majorHAnsi"/>
          <w:sz w:val="22"/>
          <w:szCs w:val="22"/>
        </w:rPr>
        <w:t xml:space="preserve">ent, </w:t>
      </w:r>
      <w:r w:rsidRPr="00A97AFD">
        <w:rPr>
          <w:rFonts w:asciiTheme="majorHAnsi" w:hAnsiTheme="majorHAnsi"/>
          <w:sz w:val="22"/>
          <w:szCs w:val="22"/>
        </w:rPr>
        <w:t xml:space="preserve">dels deu anys de casats que estan celebrant. Comença ell </w:t>
      </w:r>
      <w:r w:rsidR="00DC0DB5">
        <w:rPr>
          <w:rFonts w:asciiTheme="majorHAnsi" w:hAnsiTheme="majorHAnsi"/>
          <w:sz w:val="22"/>
          <w:szCs w:val="22"/>
        </w:rPr>
        <w:t xml:space="preserve">mateix, l’Oriol, </w:t>
      </w:r>
      <w:r w:rsidRPr="00A97AFD">
        <w:rPr>
          <w:rFonts w:asciiTheme="majorHAnsi" w:hAnsiTheme="majorHAnsi"/>
          <w:sz w:val="22"/>
          <w:szCs w:val="22"/>
        </w:rPr>
        <w:t>i diu que n’està fins al capdamunt</w:t>
      </w:r>
      <w:r w:rsidR="00DC0DB5">
        <w:rPr>
          <w:rFonts w:asciiTheme="majorHAnsi" w:hAnsiTheme="majorHAnsi"/>
          <w:sz w:val="22"/>
          <w:szCs w:val="22"/>
        </w:rPr>
        <w:t xml:space="preserve"> de la Núria. A</w:t>
      </w:r>
      <w:r w:rsidRPr="00A97AFD">
        <w:rPr>
          <w:rFonts w:asciiTheme="majorHAnsi" w:hAnsiTheme="majorHAnsi"/>
          <w:sz w:val="22"/>
          <w:szCs w:val="22"/>
        </w:rPr>
        <w:t xml:space="preserve">mb tan mala sort que la Núria, que ha tornat abans del lavabo per seguir la conversa dels hòmens, el sent i s’enfurisma. Tant és així que comença a destapar les diferents parelles que hi ha entre ells i la tensió creix. Però una vegada més tothom manté les formes i de manera molt civilitzada, com en un </w:t>
      </w:r>
      <w:r w:rsidRPr="00A97AFD">
        <w:rPr>
          <w:rFonts w:asciiTheme="majorHAnsi" w:hAnsiTheme="majorHAnsi"/>
          <w:i/>
          <w:sz w:val="22"/>
          <w:szCs w:val="22"/>
        </w:rPr>
        <w:t xml:space="preserve">ball robat, </w:t>
      </w:r>
      <w:r w:rsidRPr="00A97AFD">
        <w:rPr>
          <w:rFonts w:asciiTheme="majorHAnsi" w:hAnsiTheme="majorHAnsi"/>
          <w:sz w:val="22"/>
          <w:szCs w:val="22"/>
        </w:rPr>
        <w:t>les p</w:t>
      </w:r>
      <w:r w:rsidR="001F4896">
        <w:rPr>
          <w:rFonts w:asciiTheme="majorHAnsi" w:hAnsiTheme="majorHAnsi"/>
          <w:sz w:val="22"/>
          <w:szCs w:val="22"/>
        </w:rPr>
        <w:t>arelles es recomponen i se’n va</w:t>
      </w:r>
      <w:r w:rsidRPr="00A97AFD">
        <w:rPr>
          <w:rFonts w:asciiTheme="majorHAnsi" w:hAnsiTheme="majorHAnsi"/>
          <w:sz w:val="22"/>
          <w:szCs w:val="22"/>
        </w:rPr>
        <w:t xml:space="preserve"> cadascú amb </w:t>
      </w:r>
      <w:r w:rsidR="001F4896">
        <w:rPr>
          <w:rFonts w:asciiTheme="majorHAnsi" w:hAnsiTheme="majorHAnsi"/>
          <w:sz w:val="22"/>
          <w:szCs w:val="22"/>
        </w:rPr>
        <w:t xml:space="preserve">la seva </w:t>
      </w:r>
      <w:r w:rsidRPr="00A97AFD">
        <w:rPr>
          <w:rFonts w:asciiTheme="majorHAnsi" w:hAnsiTheme="majorHAnsi"/>
          <w:sz w:val="22"/>
          <w:szCs w:val="22"/>
        </w:rPr>
        <w:t xml:space="preserve">parella legal. </w:t>
      </w:r>
    </w:p>
    <w:p w14:paraId="75DDD469" w14:textId="77777777" w:rsidR="001F4896" w:rsidRPr="00A97AFD" w:rsidRDefault="001F4896" w:rsidP="001F4896">
      <w:pPr>
        <w:pStyle w:val="Prrafodelista"/>
        <w:ind w:left="567"/>
        <w:jc w:val="both"/>
        <w:rPr>
          <w:rFonts w:asciiTheme="majorHAnsi" w:hAnsiTheme="majorHAnsi"/>
          <w:sz w:val="22"/>
          <w:szCs w:val="22"/>
        </w:rPr>
      </w:pPr>
    </w:p>
    <w:p w14:paraId="42722293" w14:textId="51E5D17D" w:rsidR="004D009F" w:rsidRPr="00A97AFD" w:rsidRDefault="00E47790" w:rsidP="00A62255">
      <w:pPr>
        <w:pStyle w:val="Prrafodelista"/>
        <w:numPr>
          <w:ilvl w:val="0"/>
          <w:numId w:val="1"/>
        </w:numPr>
        <w:ind w:left="0"/>
        <w:jc w:val="both"/>
        <w:rPr>
          <w:rFonts w:asciiTheme="majorHAnsi" w:hAnsiTheme="majorHAnsi"/>
          <w:b/>
          <w:sz w:val="22"/>
          <w:szCs w:val="22"/>
        </w:rPr>
      </w:pPr>
      <w:r w:rsidRPr="00A97AFD">
        <w:rPr>
          <w:rFonts w:asciiTheme="majorHAnsi" w:hAnsiTheme="majorHAnsi"/>
          <w:b/>
          <w:sz w:val="22"/>
          <w:szCs w:val="22"/>
        </w:rPr>
        <w:t>Personatges</w:t>
      </w:r>
      <w:r w:rsidR="00FD7127" w:rsidRPr="00A97AFD">
        <w:rPr>
          <w:rFonts w:asciiTheme="majorHAnsi" w:hAnsiTheme="majorHAnsi"/>
          <w:b/>
          <w:sz w:val="22"/>
          <w:szCs w:val="22"/>
        </w:rPr>
        <w:t xml:space="preserve"> i parelles. </w:t>
      </w:r>
      <w:r w:rsidR="00FD7127" w:rsidRPr="00A97AFD">
        <w:rPr>
          <w:rFonts w:asciiTheme="majorHAnsi" w:hAnsiTheme="majorHAnsi"/>
          <w:sz w:val="22"/>
          <w:szCs w:val="22"/>
        </w:rPr>
        <w:t>Les tres parelles es mouen en la trentena</w:t>
      </w:r>
      <w:r w:rsidR="00BA1883">
        <w:rPr>
          <w:rFonts w:asciiTheme="majorHAnsi" w:hAnsiTheme="majorHAnsi"/>
          <w:sz w:val="22"/>
          <w:szCs w:val="22"/>
        </w:rPr>
        <w:t xml:space="preserve"> llarga, pel que podem imaginar</w:t>
      </w:r>
      <w:r w:rsidR="00FD7127" w:rsidRPr="00A97AFD">
        <w:rPr>
          <w:rFonts w:asciiTheme="majorHAnsi" w:hAnsiTheme="majorHAnsi"/>
          <w:sz w:val="22"/>
          <w:szCs w:val="22"/>
        </w:rPr>
        <w:t xml:space="preserve">. Totes tres pertanyen a l’alta burgesia acomodada de l’època, anys 50. </w:t>
      </w:r>
      <w:r w:rsidR="004D009F" w:rsidRPr="00A97AFD">
        <w:rPr>
          <w:rFonts w:asciiTheme="majorHAnsi" w:hAnsiTheme="majorHAnsi"/>
          <w:sz w:val="22"/>
          <w:szCs w:val="22"/>
        </w:rPr>
        <w:t xml:space="preserve">I totes tres celebren els seus 10 anys de casats, les anomenades “bodes de níquel”. </w:t>
      </w:r>
    </w:p>
    <w:p w14:paraId="141D0E8A" w14:textId="2FA52AAF" w:rsidR="00E47790" w:rsidRPr="00A97AFD" w:rsidRDefault="00FD7127" w:rsidP="004D009F">
      <w:pPr>
        <w:pStyle w:val="Prrafodelista"/>
        <w:numPr>
          <w:ilvl w:val="1"/>
          <w:numId w:val="1"/>
        </w:numPr>
        <w:tabs>
          <w:tab w:val="left" w:pos="709"/>
        </w:tabs>
        <w:ind w:left="284" w:firstLine="0"/>
        <w:jc w:val="both"/>
        <w:rPr>
          <w:rFonts w:asciiTheme="majorHAnsi" w:hAnsiTheme="majorHAnsi"/>
          <w:b/>
          <w:sz w:val="22"/>
          <w:szCs w:val="22"/>
        </w:rPr>
      </w:pPr>
      <w:r w:rsidRPr="00A97AFD">
        <w:rPr>
          <w:rFonts w:asciiTheme="majorHAnsi" w:hAnsiTheme="majorHAnsi"/>
          <w:sz w:val="22"/>
          <w:szCs w:val="22"/>
        </w:rPr>
        <w:t>La primera parella és la formada per Cugat i Mercè. Ell és un intel·lectual i escriptor, que pel que insinua la Mercè no ha assolit tot el que prometia en un primer moment. Ella no treballa –de fet, cap de les tres dones treballa. No tenen fills</w:t>
      </w:r>
      <w:r w:rsidR="00315BEB" w:rsidRPr="00A97AFD">
        <w:rPr>
          <w:rFonts w:asciiTheme="majorHAnsi" w:hAnsiTheme="majorHAnsi"/>
          <w:sz w:val="22"/>
          <w:szCs w:val="22"/>
        </w:rPr>
        <w:t xml:space="preserve"> i tenen una criada, Jovita, que fa algunes aparicions durant el primer acte.</w:t>
      </w:r>
    </w:p>
    <w:p w14:paraId="0E92DED6" w14:textId="668F5C19" w:rsidR="004633D1" w:rsidRPr="00A97AFD" w:rsidRDefault="00315BEB" w:rsidP="004D009F">
      <w:pPr>
        <w:pStyle w:val="Prrafodelista"/>
        <w:numPr>
          <w:ilvl w:val="1"/>
          <w:numId w:val="1"/>
        </w:numPr>
        <w:tabs>
          <w:tab w:val="left" w:pos="709"/>
        </w:tabs>
        <w:ind w:left="284" w:firstLine="0"/>
        <w:jc w:val="both"/>
        <w:rPr>
          <w:rFonts w:asciiTheme="majorHAnsi" w:hAnsiTheme="majorHAnsi"/>
          <w:b/>
          <w:sz w:val="22"/>
          <w:szCs w:val="22"/>
        </w:rPr>
      </w:pPr>
      <w:r w:rsidRPr="00A97AFD">
        <w:rPr>
          <w:rFonts w:asciiTheme="majorHAnsi" w:hAnsiTheme="majorHAnsi"/>
          <w:sz w:val="22"/>
          <w:szCs w:val="22"/>
        </w:rPr>
        <w:t xml:space="preserve">La segona parella és la </w:t>
      </w:r>
      <w:r w:rsidR="004633D1" w:rsidRPr="00A97AFD">
        <w:rPr>
          <w:rFonts w:asciiTheme="majorHAnsi" w:hAnsiTheme="majorHAnsi"/>
          <w:sz w:val="22"/>
          <w:szCs w:val="22"/>
        </w:rPr>
        <w:t xml:space="preserve">formada per l’Oleguer i l’Eulàlia. Ell és un advocat de força èxit i centrat en la seva professió, que té la dona i els dos fills com a figures secundàries de la seva vida, pel que explica en la seva conversa amb en Cugat al segon acte. Tenen dos fills. L’Oleguer té un passant –ajudant en les feines del despatx d’advocat– </w:t>
      </w:r>
      <w:r w:rsidR="00734CE2" w:rsidRPr="00A97AFD">
        <w:rPr>
          <w:rFonts w:asciiTheme="majorHAnsi" w:hAnsiTheme="majorHAnsi"/>
          <w:sz w:val="22"/>
          <w:szCs w:val="22"/>
        </w:rPr>
        <w:t xml:space="preserve">, el senyor Petit, </w:t>
      </w:r>
      <w:r w:rsidR="004633D1" w:rsidRPr="00A97AFD">
        <w:rPr>
          <w:rFonts w:asciiTheme="majorHAnsi" w:hAnsiTheme="majorHAnsi"/>
          <w:sz w:val="22"/>
          <w:szCs w:val="22"/>
        </w:rPr>
        <w:t xml:space="preserve">que fa </w:t>
      </w:r>
      <w:r w:rsidR="00734CE2" w:rsidRPr="00A97AFD">
        <w:rPr>
          <w:rFonts w:asciiTheme="majorHAnsi" w:hAnsiTheme="majorHAnsi"/>
          <w:sz w:val="22"/>
          <w:szCs w:val="22"/>
        </w:rPr>
        <w:t>un paper similar a la minyona Jo</w:t>
      </w:r>
      <w:r w:rsidR="004633D1" w:rsidRPr="00A97AFD">
        <w:rPr>
          <w:rFonts w:asciiTheme="majorHAnsi" w:hAnsiTheme="majorHAnsi"/>
          <w:sz w:val="22"/>
          <w:szCs w:val="22"/>
        </w:rPr>
        <w:t>vita del primer acte. L’Eulàlia és una dona que sembla, pel que diu, que podria ser feliç amb la vida matrimonial, amb l’home i els fills, però està amoïnada pel distanciament de l’Oleguer.</w:t>
      </w:r>
    </w:p>
    <w:p w14:paraId="400827C2" w14:textId="22C26DE0" w:rsidR="004633D1" w:rsidRPr="00A97AFD" w:rsidRDefault="004633D1" w:rsidP="004D009F">
      <w:pPr>
        <w:pStyle w:val="Prrafodelista"/>
        <w:numPr>
          <w:ilvl w:val="1"/>
          <w:numId w:val="1"/>
        </w:numPr>
        <w:tabs>
          <w:tab w:val="left" w:pos="709"/>
        </w:tabs>
        <w:ind w:left="284" w:firstLine="0"/>
        <w:jc w:val="both"/>
        <w:rPr>
          <w:rFonts w:asciiTheme="majorHAnsi" w:hAnsiTheme="majorHAnsi"/>
          <w:b/>
          <w:sz w:val="22"/>
          <w:szCs w:val="22"/>
        </w:rPr>
      </w:pPr>
      <w:r w:rsidRPr="00A97AFD">
        <w:rPr>
          <w:rFonts w:asciiTheme="majorHAnsi" w:hAnsiTheme="majorHAnsi"/>
          <w:sz w:val="22"/>
          <w:szCs w:val="22"/>
        </w:rPr>
        <w:t>La tercera parella és la formada per l’Oriol i la Núria. Ell no treballa, té negocis i li agrada esquiar i navegar. Al tercer acte el veiem amb la cama enguixada per un accident d’esquí (l’endemà diu que li treuen el guix, per la qual cosa el dia de la celebració ja no el porta).</w:t>
      </w:r>
      <w:r w:rsidR="00734CE2" w:rsidRPr="00A97AFD">
        <w:rPr>
          <w:rFonts w:asciiTheme="majorHAnsi" w:hAnsiTheme="majorHAnsi"/>
          <w:sz w:val="22"/>
          <w:szCs w:val="22"/>
        </w:rPr>
        <w:t xml:space="preserve"> Aquí també apareix un perosnatge insignificant, el xofer Llorenç.</w:t>
      </w:r>
    </w:p>
    <w:p w14:paraId="07B058F2" w14:textId="17FDF7EE" w:rsidR="00174E7E" w:rsidRPr="00A97AFD" w:rsidRDefault="00706EC5" w:rsidP="00706EC5">
      <w:pPr>
        <w:tabs>
          <w:tab w:val="left" w:pos="709"/>
        </w:tabs>
        <w:jc w:val="both"/>
        <w:rPr>
          <w:rFonts w:asciiTheme="majorHAnsi" w:hAnsiTheme="majorHAnsi"/>
          <w:sz w:val="22"/>
          <w:szCs w:val="22"/>
        </w:rPr>
      </w:pPr>
      <w:r w:rsidRPr="00A97AFD">
        <w:rPr>
          <w:rFonts w:asciiTheme="majorHAnsi" w:hAnsiTheme="majorHAnsi"/>
          <w:sz w:val="22"/>
          <w:szCs w:val="22"/>
        </w:rPr>
        <w:t>Així</w:t>
      </w:r>
      <w:r w:rsidR="00734CE2" w:rsidRPr="00A97AFD">
        <w:rPr>
          <w:rFonts w:asciiTheme="majorHAnsi" w:hAnsiTheme="majorHAnsi"/>
          <w:sz w:val="22"/>
          <w:szCs w:val="22"/>
        </w:rPr>
        <w:t xml:space="preserve"> doncs, </w:t>
      </w:r>
      <w:r w:rsidRPr="00A97AFD">
        <w:rPr>
          <w:rFonts w:asciiTheme="majorHAnsi" w:hAnsiTheme="majorHAnsi"/>
          <w:sz w:val="22"/>
          <w:szCs w:val="22"/>
        </w:rPr>
        <w:t xml:space="preserve"> tenim aquestes tres parelles: Cugat-Mercè, Oleguer-Eulàlia i Oriol-Núria. I les infidelitats no consumades</w:t>
      </w:r>
      <w:r w:rsidR="00E96A8E" w:rsidRPr="00A97AFD">
        <w:rPr>
          <w:rFonts w:asciiTheme="majorHAnsi" w:hAnsiTheme="majorHAnsi"/>
          <w:sz w:val="22"/>
          <w:szCs w:val="22"/>
        </w:rPr>
        <w:t xml:space="preserve"> (ja que no es confirma cap adulteri)</w:t>
      </w:r>
      <w:r w:rsidRPr="00A97AFD">
        <w:rPr>
          <w:rFonts w:asciiTheme="majorHAnsi" w:hAnsiTheme="majorHAnsi"/>
          <w:sz w:val="22"/>
          <w:szCs w:val="22"/>
        </w:rPr>
        <w:t xml:space="preserve"> serien: Núria enamorada de Cugat (ell no li correspon); Oleguer i Mercè enamorats mútuament;  i Oriol enamorat de l’Eulàlia (ella </w:t>
      </w:r>
      <w:r w:rsidR="00E96A8E" w:rsidRPr="00A97AFD">
        <w:rPr>
          <w:rFonts w:asciiTheme="majorHAnsi" w:hAnsiTheme="majorHAnsi"/>
          <w:sz w:val="22"/>
          <w:szCs w:val="22"/>
        </w:rPr>
        <w:t>no li correspon).</w:t>
      </w:r>
    </w:p>
    <w:p w14:paraId="23613C7A" w14:textId="77777777" w:rsidR="00174E7E" w:rsidRPr="00A97AFD" w:rsidRDefault="00174E7E" w:rsidP="00706EC5">
      <w:pPr>
        <w:tabs>
          <w:tab w:val="left" w:pos="709"/>
        </w:tabs>
        <w:jc w:val="both"/>
        <w:rPr>
          <w:rFonts w:asciiTheme="majorHAnsi" w:hAnsiTheme="majorHAnsi"/>
          <w:sz w:val="22"/>
          <w:szCs w:val="22"/>
        </w:rPr>
      </w:pPr>
    </w:p>
    <w:p w14:paraId="08A39C50" w14:textId="60AEA4CA" w:rsidR="00174E7E" w:rsidRPr="006511E0" w:rsidRDefault="00E96A8E" w:rsidP="00174E7E">
      <w:pPr>
        <w:pStyle w:val="Prrafodelista"/>
        <w:numPr>
          <w:ilvl w:val="0"/>
          <w:numId w:val="1"/>
        </w:numPr>
        <w:ind w:left="0"/>
        <w:jc w:val="both"/>
        <w:rPr>
          <w:rFonts w:asciiTheme="majorHAnsi" w:hAnsiTheme="majorHAnsi"/>
          <w:b/>
          <w:sz w:val="22"/>
          <w:szCs w:val="22"/>
        </w:rPr>
      </w:pPr>
      <w:r w:rsidRPr="006511E0">
        <w:rPr>
          <w:rFonts w:asciiTheme="majorHAnsi" w:hAnsiTheme="majorHAnsi"/>
          <w:b/>
          <w:sz w:val="22"/>
          <w:szCs w:val="22"/>
        </w:rPr>
        <w:t xml:space="preserve">El desenllaç. </w:t>
      </w:r>
      <w:r w:rsidRPr="006511E0">
        <w:rPr>
          <w:rFonts w:asciiTheme="majorHAnsi" w:hAnsiTheme="majorHAnsi"/>
          <w:sz w:val="22"/>
          <w:szCs w:val="22"/>
        </w:rPr>
        <w:t xml:space="preserve">El desenllaç de l’obra confirma el to pessimista de l’obra de Joan Oliver. Es tracta d’un final obert, aparentmentment feliç, però en realitat força amarg. La conclusió que se’n treu és que les parelles podien haver estat diferents, però el resultat final, al cap del temps, hauria estat el mateix. </w:t>
      </w:r>
    </w:p>
    <w:p w14:paraId="4A2F79F8" w14:textId="1FA2303C" w:rsidR="008076C9" w:rsidRPr="00A97AFD" w:rsidRDefault="00174E7E" w:rsidP="008076C9">
      <w:pPr>
        <w:pStyle w:val="Prrafodelista"/>
        <w:numPr>
          <w:ilvl w:val="0"/>
          <w:numId w:val="1"/>
        </w:numPr>
        <w:ind w:left="0"/>
        <w:jc w:val="both"/>
        <w:rPr>
          <w:rFonts w:asciiTheme="majorHAnsi" w:hAnsiTheme="majorHAnsi"/>
          <w:sz w:val="22"/>
          <w:szCs w:val="22"/>
        </w:rPr>
      </w:pPr>
      <w:r w:rsidRPr="00A97AFD">
        <w:rPr>
          <w:rFonts w:asciiTheme="majorHAnsi" w:hAnsiTheme="majorHAnsi"/>
          <w:b/>
          <w:sz w:val="22"/>
          <w:szCs w:val="22"/>
        </w:rPr>
        <w:t xml:space="preserve">Temes i altres reflexions sobre </w:t>
      </w:r>
      <w:r w:rsidRPr="00A97AFD">
        <w:rPr>
          <w:rFonts w:asciiTheme="majorHAnsi" w:hAnsiTheme="majorHAnsi"/>
          <w:b/>
          <w:i/>
          <w:sz w:val="22"/>
          <w:szCs w:val="22"/>
        </w:rPr>
        <w:t>Ball roba</w:t>
      </w:r>
      <w:r w:rsidR="00A5247E">
        <w:rPr>
          <w:rFonts w:asciiTheme="majorHAnsi" w:hAnsiTheme="majorHAnsi"/>
          <w:b/>
          <w:i/>
          <w:sz w:val="22"/>
          <w:szCs w:val="22"/>
        </w:rPr>
        <w:t>t</w:t>
      </w:r>
      <w:bookmarkStart w:id="0" w:name="_GoBack"/>
      <w:bookmarkEnd w:id="0"/>
      <w:r w:rsidRPr="00A97AFD">
        <w:rPr>
          <w:rFonts w:asciiTheme="majorHAnsi" w:hAnsiTheme="majorHAnsi"/>
          <w:sz w:val="22"/>
          <w:szCs w:val="22"/>
        </w:rPr>
        <w:t xml:space="preserve">. </w:t>
      </w:r>
      <w:r w:rsidRPr="00A97AFD">
        <w:rPr>
          <w:rFonts w:asciiTheme="majorHAnsi" w:hAnsiTheme="majorHAnsi"/>
          <w:i/>
          <w:sz w:val="22"/>
          <w:szCs w:val="22"/>
        </w:rPr>
        <w:t xml:space="preserve">Ball robat </w:t>
      </w:r>
      <w:r w:rsidRPr="00A97AFD">
        <w:rPr>
          <w:rFonts w:asciiTheme="majorHAnsi" w:hAnsiTheme="majorHAnsi"/>
          <w:sz w:val="22"/>
          <w:szCs w:val="22"/>
        </w:rPr>
        <w:t xml:space="preserve">se sol considerar una “comèdia burgesa” i també una “comèdia dramàtica”. </w:t>
      </w:r>
      <w:r w:rsidR="008076C9" w:rsidRPr="00A97AFD">
        <w:rPr>
          <w:rFonts w:asciiTheme="majorHAnsi" w:hAnsiTheme="majorHAnsi"/>
          <w:sz w:val="22"/>
          <w:szCs w:val="22"/>
        </w:rPr>
        <w:t>Segueix</w:t>
      </w:r>
      <w:r w:rsidRPr="00A97AFD">
        <w:rPr>
          <w:rFonts w:asciiTheme="majorHAnsi" w:hAnsiTheme="majorHAnsi"/>
          <w:sz w:val="22"/>
          <w:szCs w:val="22"/>
        </w:rPr>
        <w:t xml:space="preserve"> els cànons de la comèdia burgesa però d’humor n’hi ha poc, més aviat tota ella traspua escepticisme, pessimisme i desencís cap a una de les institucions més sòlides de la societat burgesa: el matrimoni, i </w:t>
      </w:r>
      <w:r w:rsidR="00E02F55">
        <w:rPr>
          <w:rFonts w:asciiTheme="majorHAnsi" w:hAnsiTheme="majorHAnsi"/>
          <w:sz w:val="22"/>
          <w:szCs w:val="22"/>
        </w:rPr>
        <w:t xml:space="preserve">cap a </w:t>
      </w:r>
      <w:r w:rsidRPr="00A97AFD">
        <w:rPr>
          <w:rFonts w:asciiTheme="majorHAnsi" w:hAnsiTheme="majorHAnsi"/>
          <w:sz w:val="22"/>
          <w:szCs w:val="22"/>
        </w:rPr>
        <w:t>la condició humana en general</w:t>
      </w:r>
      <w:r w:rsidR="008076C9" w:rsidRPr="00A97AFD">
        <w:rPr>
          <w:rFonts w:asciiTheme="majorHAnsi" w:hAnsiTheme="majorHAnsi"/>
          <w:sz w:val="22"/>
          <w:szCs w:val="22"/>
        </w:rPr>
        <w:t>. Aquest seria el tema fonamental de l’obra. Uns altres temes serien el pas del temps i la frustració que pot generar, la inútil recerca de la felicitat o la imatge que projectem sobre les persones que ens envolten.</w:t>
      </w:r>
    </w:p>
    <w:p w14:paraId="4228FCC6" w14:textId="77777777" w:rsidR="008076C9" w:rsidRPr="00A97AFD" w:rsidRDefault="008076C9" w:rsidP="008076C9">
      <w:pPr>
        <w:jc w:val="both"/>
        <w:rPr>
          <w:rFonts w:asciiTheme="majorHAnsi" w:hAnsiTheme="majorHAnsi"/>
          <w:sz w:val="22"/>
          <w:szCs w:val="22"/>
        </w:rPr>
      </w:pPr>
    </w:p>
    <w:p w14:paraId="2B684FE8" w14:textId="3B60A0E4" w:rsidR="006D7EF3" w:rsidRPr="00A97AFD" w:rsidRDefault="006D7EF3" w:rsidP="008076C9">
      <w:pPr>
        <w:pStyle w:val="Prrafodelista"/>
        <w:numPr>
          <w:ilvl w:val="0"/>
          <w:numId w:val="1"/>
        </w:numPr>
        <w:ind w:left="0"/>
        <w:jc w:val="both"/>
        <w:rPr>
          <w:rFonts w:asciiTheme="majorHAnsi" w:hAnsiTheme="majorHAnsi"/>
          <w:sz w:val="22"/>
          <w:szCs w:val="22"/>
        </w:rPr>
      </w:pPr>
      <w:r w:rsidRPr="00A97AFD">
        <w:rPr>
          <w:rFonts w:asciiTheme="majorHAnsi" w:hAnsiTheme="majorHAnsi"/>
          <w:b/>
          <w:sz w:val="22"/>
          <w:szCs w:val="22"/>
        </w:rPr>
        <w:t xml:space="preserve">Paraula i acció.  </w:t>
      </w:r>
      <w:r w:rsidRPr="00A97AFD">
        <w:rPr>
          <w:rFonts w:asciiTheme="majorHAnsi" w:hAnsiTheme="majorHAnsi"/>
          <w:sz w:val="22"/>
          <w:szCs w:val="22"/>
        </w:rPr>
        <w:t>La majoria dels membres de les parelles parlen molt de fer alguna cosa per canviar la seva situació</w:t>
      </w:r>
      <w:r w:rsidR="00E02F55">
        <w:rPr>
          <w:rFonts w:asciiTheme="majorHAnsi" w:hAnsiTheme="majorHAnsi"/>
          <w:sz w:val="22"/>
          <w:szCs w:val="22"/>
        </w:rPr>
        <w:t xml:space="preserve"> (separar-se</w:t>
      </w:r>
      <w:r w:rsidRPr="00A97AFD">
        <w:rPr>
          <w:rFonts w:asciiTheme="majorHAnsi" w:hAnsiTheme="majorHAnsi"/>
          <w:sz w:val="22"/>
          <w:szCs w:val="22"/>
        </w:rPr>
        <w:t>,</w:t>
      </w:r>
      <w:r w:rsidR="00E02F55">
        <w:rPr>
          <w:rFonts w:asciiTheme="majorHAnsi" w:hAnsiTheme="majorHAnsi"/>
          <w:sz w:val="22"/>
          <w:szCs w:val="22"/>
        </w:rPr>
        <w:t xml:space="preserve"> ajuntar-se amb una altra persona...)</w:t>
      </w:r>
      <w:r w:rsidRPr="00A97AFD">
        <w:rPr>
          <w:rFonts w:asciiTheme="majorHAnsi" w:hAnsiTheme="majorHAnsi"/>
          <w:sz w:val="22"/>
          <w:szCs w:val="22"/>
        </w:rPr>
        <w:t xml:space="preserve"> però cap d’ells fa res.</w:t>
      </w:r>
    </w:p>
    <w:p w14:paraId="12BABE94" w14:textId="77777777" w:rsidR="006D7EF3" w:rsidRPr="00A97AFD" w:rsidRDefault="006D7EF3" w:rsidP="006D7EF3">
      <w:pPr>
        <w:jc w:val="both"/>
        <w:rPr>
          <w:rFonts w:asciiTheme="majorHAnsi" w:hAnsiTheme="majorHAnsi"/>
          <w:sz w:val="22"/>
          <w:szCs w:val="22"/>
        </w:rPr>
      </w:pPr>
    </w:p>
    <w:p w14:paraId="4C9EA627" w14:textId="77777777" w:rsidR="00CF28CF" w:rsidRPr="00A97AFD" w:rsidRDefault="00CF28CF" w:rsidP="008076C9">
      <w:pPr>
        <w:pStyle w:val="Prrafodelista"/>
        <w:numPr>
          <w:ilvl w:val="0"/>
          <w:numId w:val="1"/>
        </w:numPr>
        <w:ind w:left="0"/>
        <w:jc w:val="both"/>
        <w:rPr>
          <w:rFonts w:asciiTheme="majorHAnsi" w:hAnsiTheme="majorHAnsi"/>
          <w:sz w:val="22"/>
          <w:szCs w:val="22"/>
        </w:rPr>
      </w:pPr>
      <w:r w:rsidRPr="00A97AFD">
        <w:rPr>
          <w:rFonts w:asciiTheme="majorHAnsi" w:hAnsiTheme="majorHAnsi"/>
          <w:b/>
          <w:sz w:val="22"/>
          <w:szCs w:val="22"/>
        </w:rPr>
        <w:t xml:space="preserve">Cites. </w:t>
      </w:r>
    </w:p>
    <w:p w14:paraId="23E5CE53" w14:textId="425E4254" w:rsidR="008076C9" w:rsidRPr="00A97AFD" w:rsidRDefault="008076C9" w:rsidP="00E02F55">
      <w:pPr>
        <w:pStyle w:val="Prrafodelista"/>
        <w:jc w:val="both"/>
        <w:rPr>
          <w:rFonts w:asciiTheme="majorHAnsi" w:hAnsiTheme="majorHAnsi"/>
          <w:sz w:val="22"/>
          <w:szCs w:val="22"/>
        </w:rPr>
      </w:pPr>
    </w:p>
    <w:p w14:paraId="175DD65C" w14:textId="67A45383" w:rsidR="00B544AD" w:rsidRPr="00A97AFD" w:rsidRDefault="00B544AD" w:rsidP="00CF28CF">
      <w:pPr>
        <w:pStyle w:val="Prrafodelista"/>
        <w:numPr>
          <w:ilvl w:val="0"/>
          <w:numId w:val="2"/>
        </w:numPr>
        <w:jc w:val="both"/>
        <w:rPr>
          <w:rFonts w:asciiTheme="majorHAnsi" w:hAnsiTheme="majorHAnsi"/>
          <w:sz w:val="22"/>
          <w:szCs w:val="22"/>
        </w:rPr>
      </w:pPr>
      <w:r w:rsidRPr="00A97AFD">
        <w:rPr>
          <w:rFonts w:asciiTheme="majorHAnsi" w:hAnsiTheme="majorHAnsi"/>
          <w:sz w:val="22"/>
          <w:szCs w:val="22"/>
        </w:rPr>
        <w:t>“Saps què és el que més m’esgarrifa de la nostra vida de casats? Aquesta sinceritat innoble... aquest cinisme, la indiferència gelada a què hem arribat.” (Mercè, acte I)</w:t>
      </w:r>
    </w:p>
    <w:p w14:paraId="19678B8D" w14:textId="2F2C3B8D" w:rsidR="004B31E0" w:rsidRPr="00A97AFD" w:rsidRDefault="00B544AD" w:rsidP="00CF28CF">
      <w:pPr>
        <w:pStyle w:val="Prrafodelista"/>
        <w:numPr>
          <w:ilvl w:val="0"/>
          <w:numId w:val="2"/>
        </w:numPr>
        <w:jc w:val="both"/>
        <w:rPr>
          <w:rFonts w:asciiTheme="majorHAnsi" w:hAnsiTheme="majorHAnsi"/>
          <w:sz w:val="22"/>
          <w:szCs w:val="22"/>
        </w:rPr>
      </w:pPr>
      <w:r w:rsidRPr="00A97AFD">
        <w:rPr>
          <w:rFonts w:asciiTheme="majorHAnsi" w:hAnsiTheme="majorHAnsi"/>
          <w:sz w:val="22"/>
          <w:szCs w:val="22"/>
        </w:rPr>
        <w:t>“</w:t>
      </w:r>
      <w:r w:rsidR="004B31E0" w:rsidRPr="00A97AFD">
        <w:rPr>
          <w:rFonts w:asciiTheme="majorHAnsi" w:hAnsiTheme="majorHAnsi"/>
          <w:sz w:val="22"/>
          <w:szCs w:val="22"/>
        </w:rPr>
        <w:t>Les decepcions són inevitables. [...] Cada ànima és com un estranger que viu en terra enemiga. Els homes no hem après d’estimar-nos.” (Cugat, acte I)</w:t>
      </w:r>
    </w:p>
    <w:p w14:paraId="3ADCBE0E" w14:textId="791DE820" w:rsidR="004B31E0" w:rsidRPr="00A97AFD" w:rsidRDefault="004B31E0" w:rsidP="00CF28CF">
      <w:pPr>
        <w:pStyle w:val="Prrafodelista"/>
        <w:numPr>
          <w:ilvl w:val="0"/>
          <w:numId w:val="2"/>
        </w:numPr>
        <w:jc w:val="both"/>
        <w:rPr>
          <w:rFonts w:asciiTheme="majorHAnsi" w:hAnsiTheme="majorHAnsi"/>
          <w:sz w:val="22"/>
          <w:szCs w:val="22"/>
        </w:rPr>
      </w:pPr>
      <w:r w:rsidRPr="00A97AFD">
        <w:rPr>
          <w:rFonts w:asciiTheme="majorHAnsi" w:hAnsiTheme="majorHAnsi"/>
          <w:sz w:val="22"/>
          <w:szCs w:val="22"/>
        </w:rPr>
        <w:t>“</w:t>
      </w:r>
      <w:r w:rsidR="00734CE2" w:rsidRPr="00A97AFD">
        <w:rPr>
          <w:rFonts w:asciiTheme="majorHAnsi" w:hAnsiTheme="majorHAnsi"/>
          <w:sz w:val="22"/>
          <w:szCs w:val="22"/>
        </w:rPr>
        <w:t>Jo només sé, ara més que mai, que l’home no és altra cosa que una bèstia infeliç: l’única.” (Cugat, acte I).</w:t>
      </w:r>
    </w:p>
    <w:p w14:paraId="269EA0CC" w14:textId="110CB298" w:rsidR="00734CE2" w:rsidRPr="00A97AFD" w:rsidRDefault="00734CE2" w:rsidP="00CF28CF">
      <w:pPr>
        <w:pStyle w:val="Prrafodelista"/>
        <w:numPr>
          <w:ilvl w:val="0"/>
          <w:numId w:val="2"/>
        </w:numPr>
        <w:jc w:val="both"/>
        <w:rPr>
          <w:rFonts w:asciiTheme="majorHAnsi" w:hAnsiTheme="majorHAnsi"/>
          <w:sz w:val="22"/>
          <w:szCs w:val="22"/>
        </w:rPr>
      </w:pPr>
      <w:r w:rsidRPr="00A97AFD">
        <w:rPr>
          <w:rFonts w:asciiTheme="majorHAnsi" w:hAnsiTheme="majorHAnsi"/>
          <w:sz w:val="22"/>
          <w:szCs w:val="22"/>
        </w:rPr>
        <w:t>“</w:t>
      </w:r>
      <w:r w:rsidR="00DF75BC" w:rsidRPr="00A97AFD">
        <w:rPr>
          <w:rFonts w:asciiTheme="majorHAnsi" w:hAnsiTheme="majorHAnsi"/>
          <w:sz w:val="22"/>
          <w:szCs w:val="22"/>
        </w:rPr>
        <w:t xml:space="preserve">Ell </w:t>
      </w:r>
      <w:r w:rsidR="00DF75BC" w:rsidRPr="00A97AFD">
        <w:rPr>
          <w:rFonts w:asciiTheme="majorHAnsi" w:hAnsiTheme="majorHAnsi"/>
          <w:i/>
          <w:sz w:val="22"/>
          <w:szCs w:val="22"/>
        </w:rPr>
        <w:t xml:space="preserve">[l’Oleguer] </w:t>
      </w:r>
      <w:r w:rsidR="00DF75BC" w:rsidRPr="00A97AFD">
        <w:rPr>
          <w:rFonts w:asciiTheme="majorHAnsi" w:hAnsiTheme="majorHAnsi"/>
          <w:sz w:val="22"/>
          <w:szCs w:val="22"/>
        </w:rPr>
        <w:t>ja no sent cap interès pel que jo pugui dir o pensar. Segurament em troba incòmoda, pesada, cada dia repetida...” (Eulàlia, acte II)</w:t>
      </w:r>
    </w:p>
    <w:p w14:paraId="07BF1D43" w14:textId="630F93A3" w:rsidR="00DF75BC" w:rsidRPr="00A97AFD" w:rsidRDefault="00DF75BC" w:rsidP="00CF28CF">
      <w:pPr>
        <w:pStyle w:val="Prrafodelista"/>
        <w:numPr>
          <w:ilvl w:val="0"/>
          <w:numId w:val="2"/>
        </w:numPr>
        <w:jc w:val="both"/>
        <w:rPr>
          <w:rFonts w:asciiTheme="majorHAnsi" w:hAnsiTheme="majorHAnsi"/>
          <w:sz w:val="22"/>
          <w:szCs w:val="22"/>
        </w:rPr>
      </w:pPr>
      <w:r w:rsidRPr="00A97AFD">
        <w:rPr>
          <w:rFonts w:asciiTheme="majorHAnsi" w:hAnsiTheme="majorHAnsi"/>
          <w:sz w:val="22"/>
          <w:szCs w:val="22"/>
        </w:rPr>
        <w:t>“</w:t>
      </w:r>
      <w:r w:rsidR="000158FD" w:rsidRPr="00A97AFD">
        <w:rPr>
          <w:rFonts w:asciiTheme="majorHAnsi" w:hAnsiTheme="majorHAnsi"/>
          <w:sz w:val="22"/>
          <w:szCs w:val="22"/>
        </w:rPr>
        <w:t>Han passat deu anys, les meves ocupacions m’abasseguen... i a ella l’abasseguen els fills. Arriba un moment que el matrimoni és una simple juxtaposició.” (Oleguer, acte II)</w:t>
      </w:r>
    </w:p>
    <w:p w14:paraId="39BAA169" w14:textId="4CD1BC41" w:rsidR="000158FD" w:rsidRPr="00A97AFD" w:rsidRDefault="000158FD" w:rsidP="00CF28CF">
      <w:pPr>
        <w:pStyle w:val="Prrafodelista"/>
        <w:numPr>
          <w:ilvl w:val="0"/>
          <w:numId w:val="2"/>
        </w:numPr>
        <w:jc w:val="both"/>
        <w:rPr>
          <w:rFonts w:asciiTheme="majorHAnsi" w:hAnsiTheme="majorHAnsi"/>
          <w:sz w:val="22"/>
          <w:szCs w:val="22"/>
        </w:rPr>
      </w:pPr>
      <w:r w:rsidRPr="00A97AFD">
        <w:rPr>
          <w:rFonts w:asciiTheme="majorHAnsi" w:hAnsiTheme="majorHAnsi"/>
          <w:sz w:val="22"/>
          <w:szCs w:val="22"/>
        </w:rPr>
        <w:t xml:space="preserve">“OLEGUER, </w:t>
      </w:r>
      <w:r w:rsidRPr="00A97AFD">
        <w:rPr>
          <w:rFonts w:asciiTheme="majorHAnsi" w:hAnsiTheme="majorHAnsi"/>
          <w:i/>
          <w:sz w:val="22"/>
          <w:szCs w:val="22"/>
        </w:rPr>
        <w:t>cínic</w:t>
      </w:r>
      <w:r w:rsidRPr="00A97AFD">
        <w:rPr>
          <w:rFonts w:asciiTheme="majorHAnsi" w:hAnsiTheme="majorHAnsi"/>
          <w:sz w:val="22"/>
          <w:szCs w:val="22"/>
        </w:rPr>
        <w:t>: Amb la mà al cor, d’home a home: creus que una dona pot interessar com a tal dona després de deu anys de convivència?</w:t>
      </w:r>
    </w:p>
    <w:p w14:paraId="2597D4F7" w14:textId="6DBA6435" w:rsidR="000158FD" w:rsidRPr="00A97AFD" w:rsidRDefault="000158FD" w:rsidP="00CF28CF">
      <w:pPr>
        <w:pStyle w:val="Prrafodelista"/>
        <w:jc w:val="both"/>
        <w:rPr>
          <w:rFonts w:asciiTheme="majorHAnsi" w:hAnsiTheme="majorHAnsi"/>
          <w:sz w:val="22"/>
          <w:szCs w:val="22"/>
        </w:rPr>
      </w:pPr>
      <w:r w:rsidRPr="00A97AFD">
        <w:rPr>
          <w:rFonts w:asciiTheme="majorHAnsi" w:hAnsiTheme="majorHAnsi"/>
          <w:sz w:val="22"/>
          <w:szCs w:val="22"/>
        </w:rPr>
        <w:t>CUGAT: Segons. Una dona com l’Eulàlia, sí.</w:t>
      </w:r>
    </w:p>
    <w:p w14:paraId="0967C9EE" w14:textId="34F26E67" w:rsidR="000158FD" w:rsidRPr="00A97AFD" w:rsidRDefault="000158FD" w:rsidP="00CF28CF">
      <w:pPr>
        <w:pStyle w:val="Prrafodelista"/>
        <w:jc w:val="both"/>
        <w:rPr>
          <w:rFonts w:asciiTheme="majorHAnsi" w:hAnsiTheme="majorHAnsi"/>
          <w:sz w:val="22"/>
          <w:szCs w:val="22"/>
        </w:rPr>
      </w:pPr>
      <w:r w:rsidRPr="00A97AFD">
        <w:rPr>
          <w:rFonts w:asciiTheme="majorHAnsi" w:hAnsiTheme="majorHAnsi"/>
          <w:sz w:val="22"/>
          <w:szCs w:val="22"/>
        </w:rPr>
        <w:t>OLEGUER: Pura il·lusió òptica. Si ara jo trobés una altra Eulàlia i estigués desvagat, és probable que li descobrís unes gràcies irresistibles, però sempre a condició que no fos meva.” (acte II)</w:t>
      </w:r>
    </w:p>
    <w:p w14:paraId="3C7022C3" w14:textId="5B4D1DA1" w:rsidR="000158FD" w:rsidRPr="00A97AFD" w:rsidRDefault="000158FD" w:rsidP="00CF28CF">
      <w:pPr>
        <w:pStyle w:val="Prrafodelista"/>
        <w:numPr>
          <w:ilvl w:val="0"/>
          <w:numId w:val="2"/>
        </w:numPr>
        <w:jc w:val="both"/>
        <w:rPr>
          <w:rFonts w:asciiTheme="majorHAnsi" w:hAnsiTheme="majorHAnsi"/>
          <w:sz w:val="22"/>
          <w:szCs w:val="22"/>
        </w:rPr>
      </w:pPr>
      <w:r w:rsidRPr="00A97AFD">
        <w:rPr>
          <w:rFonts w:asciiTheme="majorHAnsi" w:hAnsiTheme="majorHAnsi"/>
          <w:sz w:val="22"/>
          <w:szCs w:val="22"/>
        </w:rPr>
        <w:t>“L’èxit vol dir simplement guanyar un primer lloc en el camp on operes. I això, no ho oblidis!, té el seu preu i exigeix un sacrifici. Jo, fixa-t’hi, a la meva manera sóc un asceta. Per exemple: els interessos del cor, l’íntima delícia dels afectes, la família com a finalitat.” (Oleguer, acte II)</w:t>
      </w:r>
    </w:p>
    <w:p w14:paraId="077CD6E7" w14:textId="5839B1D1" w:rsidR="000158FD" w:rsidRPr="00A97AFD" w:rsidRDefault="000158FD" w:rsidP="00CF28CF">
      <w:pPr>
        <w:pStyle w:val="Prrafodelista"/>
        <w:numPr>
          <w:ilvl w:val="0"/>
          <w:numId w:val="2"/>
        </w:numPr>
        <w:jc w:val="both"/>
        <w:rPr>
          <w:rFonts w:asciiTheme="majorHAnsi" w:hAnsiTheme="majorHAnsi"/>
          <w:sz w:val="22"/>
          <w:szCs w:val="22"/>
        </w:rPr>
      </w:pPr>
      <w:r w:rsidRPr="00A97AFD">
        <w:rPr>
          <w:rFonts w:asciiTheme="majorHAnsi" w:hAnsiTheme="majorHAnsi"/>
          <w:sz w:val="22"/>
          <w:szCs w:val="22"/>
        </w:rPr>
        <w:t>“El matrimoni s’ha fer per a homes d’esperit sedentari, sense imaginació</w:t>
      </w:r>
      <w:r w:rsidR="00F80816" w:rsidRPr="00A97AFD">
        <w:rPr>
          <w:rFonts w:asciiTheme="majorHAnsi" w:hAnsiTheme="majorHAnsi"/>
          <w:sz w:val="22"/>
          <w:szCs w:val="22"/>
        </w:rPr>
        <w:t>.” (Oleguer, acte II).</w:t>
      </w:r>
    </w:p>
    <w:p w14:paraId="788B8620" w14:textId="60FBBD57" w:rsidR="00F80816" w:rsidRPr="00A97AFD" w:rsidRDefault="00F80816" w:rsidP="00CF28CF">
      <w:pPr>
        <w:pStyle w:val="Prrafodelista"/>
        <w:numPr>
          <w:ilvl w:val="0"/>
          <w:numId w:val="2"/>
        </w:numPr>
        <w:jc w:val="both"/>
        <w:rPr>
          <w:rFonts w:asciiTheme="majorHAnsi" w:hAnsiTheme="majorHAnsi"/>
          <w:sz w:val="22"/>
          <w:szCs w:val="22"/>
        </w:rPr>
      </w:pPr>
      <w:r w:rsidRPr="00A97AFD">
        <w:rPr>
          <w:rFonts w:asciiTheme="majorHAnsi" w:hAnsiTheme="majorHAnsi"/>
          <w:sz w:val="22"/>
          <w:szCs w:val="22"/>
        </w:rPr>
        <w:t>“EULÀLIA: Ara ja deus saber que la felicitat consisteix a somiar la felicitat.</w:t>
      </w:r>
    </w:p>
    <w:p w14:paraId="67844436" w14:textId="679FB34C" w:rsidR="00F80816" w:rsidRPr="00A97AFD" w:rsidRDefault="00F80816" w:rsidP="00CF28CF">
      <w:pPr>
        <w:pStyle w:val="Prrafodelista"/>
        <w:jc w:val="both"/>
        <w:rPr>
          <w:rFonts w:asciiTheme="majorHAnsi" w:hAnsiTheme="majorHAnsi"/>
          <w:sz w:val="22"/>
          <w:szCs w:val="22"/>
        </w:rPr>
      </w:pPr>
      <w:r w:rsidRPr="00A97AFD">
        <w:rPr>
          <w:rFonts w:asciiTheme="majorHAnsi" w:hAnsiTheme="majorHAnsi"/>
          <w:sz w:val="22"/>
          <w:szCs w:val="22"/>
        </w:rPr>
        <w:t>ORIOL: O a recordar-la... o a enyorar-la.” (Acte III)</w:t>
      </w:r>
    </w:p>
    <w:p w14:paraId="2259A428" w14:textId="78A80483" w:rsidR="00F80816" w:rsidRPr="00A97AFD" w:rsidRDefault="00F80816" w:rsidP="00CF28CF">
      <w:pPr>
        <w:pStyle w:val="Prrafodelista"/>
        <w:numPr>
          <w:ilvl w:val="0"/>
          <w:numId w:val="2"/>
        </w:numPr>
        <w:jc w:val="both"/>
        <w:rPr>
          <w:rFonts w:asciiTheme="majorHAnsi" w:hAnsiTheme="majorHAnsi"/>
          <w:sz w:val="22"/>
          <w:szCs w:val="22"/>
        </w:rPr>
      </w:pPr>
      <w:r w:rsidRPr="00A97AFD">
        <w:rPr>
          <w:rFonts w:asciiTheme="majorHAnsi" w:hAnsiTheme="majorHAnsi"/>
          <w:sz w:val="22"/>
          <w:szCs w:val="22"/>
        </w:rPr>
        <w:t xml:space="preserve">“Dius que la coneixes? </w:t>
      </w:r>
      <w:r w:rsidRPr="00A97AFD">
        <w:rPr>
          <w:rFonts w:asciiTheme="majorHAnsi" w:hAnsiTheme="majorHAnsi"/>
          <w:i/>
          <w:sz w:val="22"/>
          <w:szCs w:val="22"/>
        </w:rPr>
        <w:t xml:space="preserve">[a la Núria] </w:t>
      </w:r>
      <w:r w:rsidRPr="00A97AFD">
        <w:rPr>
          <w:rFonts w:asciiTheme="majorHAnsi" w:hAnsiTheme="majorHAnsi"/>
          <w:sz w:val="22"/>
          <w:szCs w:val="22"/>
        </w:rPr>
        <w:t>Tu coneixes, en tot cas, una de les versions de la seva vida: la forma destinada a les amistats, a l’exportació.” (Oriol, acte III)</w:t>
      </w:r>
    </w:p>
    <w:p w14:paraId="5C104EB3" w14:textId="0AFDB05C" w:rsidR="00F80816" w:rsidRPr="00A97AFD" w:rsidRDefault="00F80816" w:rsidP="00CF28CF">
      <w:pPr>
        <w:pStyle w:val="Prrafodelista"/>
        <w:numPr>
          <w:ilvl w:val="0"/>
          <w:numId w:val="2"/>
        </w:numPr>
        <w:jc w:val="both"/>
        <w:rPr>
          <w:rFonts w:asciiTheme="majorHAnsi" w:hAnsiTheme="majorHAnsi"/>
          <w:sz w:val="22"/>
          <w:szCs w:val="22"/>
        </w:rPr>
      </w:pPr>
      <w:r w:rsidRPr="00A97AFD">
        <w:rPr>
          <w:rFonts w:asciiTheme="majorHAnsi" w:hAnsiTheme="majorHAnsi"/>
          <w:sz w:val="22"/>
          <w:szCs w:val="22"/>
        </w:rPr>
        <w:t xml:space="preserve">“No us fa gràcia? Els matrimonis desfets i les parelles refetes al gust de cadascú1 Això sembla un ball robat! </w:t>
      </w:r>
      <w:r w:rsidR="006D7EF3" w:rsidRPr="00A97AFD">
        <w:rPr>
          <w:rFonts w:asciiTheme="majorHAnsi" w:hAnsiTheme="majorHAnsi"/>
          <w:i/>
          <w:sz w:val="22"/>
          <w:szCs w:val="22"/>
        </w:rPr>
        <w:t>(G</w:t>
      </w:r>
      <w:r w:rsidRPr="00A97AFD">
        <w:rPr>
          <w:rFonts w:asciiTheme="majorHAnsi" w:hAnsiTheme="majorHAnsi"/>
          <w:i/>
          <w:sz w:val="22"/>
          <w:szCs w:val="22"/>
        </w:rPr>
        <w:t>reu</w:t>
      </w:r>
      <w:r w:rsidR="006D7EF3" w:rsidRPr="00A97AFD">
        <w:rPr>
          <w:rFonts w:asciiTheme="majorHAnsi" w:hAnsiTheme="majorHAnsi"/>
          <w:i/>
          <w:sz w:val="22"/>
          <w:szCs w:val="22"/>
        </w:rPr>
        <w:t xml:space="preserve"> i afable)</w:t>
      </w:r>
      <w:r w:rsidR="006D7EF3" w:rsidRPr="00A97AFD">
        <w:rPr>
          <w:rFonts w:asciiTheme="majorHAnsi" w:hAnsiTheme="majorHAnsi"/>
          <w:sz w:val="22"/>
          <w:szCs w:val="22"/>
        </w:rPr>
        <w:t xml:space="preserve"> Fa un moment, el marit de la Mercè ens parlava de la felicitat... Doncs aquí la teniu, la felicitat... La tenim i l’hem de deixar! La felicitat, com ell ha dit, s’enyora o es desitja, però mai no es té. Estimar és renunciar i no fer mal a ningú.” (Núria, epíleg)</w:t>
      </w:r>
    </w:p>
    <w:p w14:paraId="0918799A" w14:textId="1786F349" w:rsidR="006D7EF3" w:rsidRPr="00A97AFD" w:rsidRDefault="006D7EF3" w:rsidP="00CF28CF">
      <w:pPr>
        <w:pStyle w:val="Prrafodelista"/>
        <w:numPr>
          <w:ilvl w:val="0"/>
          <w:numId w:val="2"/>
        </w:numPr>
        <w:jc w:val="both"/>
        <w:rPr>
          <w:rFonts w:asciiTheme="majorHAnsi" w:hAnsiTheme="majorHAnsi"/>
          <w:sz w:val="22"/>
          <w:szCs w:val="22"/>
        </w:rPr>
      </w:pPr>
      <w:r w:rsidRPr="00A97AFD">
        <w:rPr>
          <w:rFonts w:asciiTheme="majorHAnsi" w:hAnsiTheme="majorHAnsi"/>
          <w:sz w:val="22"/>
          <w:szCs w:val="22"/>
        </w:rPr>
        <w:t>“CUGAT: Mira: suposem que ara fa deu anys els matrimonis entre nosaltre sis s’haguessin combinat d’una altra manera... m’entens, oi?</w:t>
      </w:r>
    </w:p>
    <w:p w14:paraId="5C327A34" w14:textId="35E58967" w:rsidR="006D7EF3" w:rsidRPr="00A97AFD" w:rsidRDefault="006D7EF3" w:rsidP="00CF28CF">
      <w:pPr>
        <w:pStyle w:val="Prrafodelista"/>
        <w:jc w:val="both"/>
        <w:rPr>
          <w:rFonts w:asciiTheme="majorHAnsi" w:hAnsiTheme="majorHAnsi"/>
          <w:sz w:val="22"/>
          <w:szCs w:val="22"/>
        </w:rPr>
      </w:pPr>
      <w:r w:rsidRPr="00A97AFD">
        <w:rPr>
          <w:rFonts w:asciiTheme="majorHAnsi" w:hAnsiTheme="majorHAnsi"/>
          <w:sz w:val="22"/>
          <w:szCs w:val="22"/>
        </w:rPr>
        <w:t>OLEGUER: Sí, i què?</w:t>
      </w:r>
    </w:p>
    <w:p w14:paraId="7C0FA05E" w14:textId="79A21692" w:rsidR="002E5285" w:rsidRPr="00A97AFD" w:rsidRDefault="006D7EF3" w:rsidP="00E37789">
      <w:pPr>
        <w:pStyle w:val="Prrafodelista"/>
        <w:jc w:val="both"/>
        <w:rPr>
          <w:rFonts w:asciiTheme="majorHAnsi" w:hAnsiTheme="majorHAnsi"/>
          <w:sz w:val="22"/>
          <w:szCs w:val="22"/>
        </w:rPr>
      </w:pPr>
      <w:r w:rsidRPr="00A97AFD">
        <w:rPr>
          <w:rFonts w:asciiTheme="majorHAnsi" w:hAnsiTheme="majorHAnsi"/>
          <w:sz w:val="22"/>
          <w:szCs w:val="22"/>
        </w:rPr>
        <w:t>CUGAT: Doncs que això no hauria impedit que ara tinguéssim les mateixes inquietuds i assi</w:t>
      </w:r>
      <w:r w:rsidR="004441BF">
        <w:rPr>
          <w:rFonts w:asciiTheme="majorHAnsi" w:hAnsiTheme="majorHAnsi"/>
          <w:sz w:val="22"/>
          <w:szCs w:val="22"/>
        </w:rPr>
        <w:t>s</w:t>
      </w:r>
      <w:r w:rsidRPr="00A97AFD">
        <w:rPr>
          <w:rFonts w:asciiTheme="majorHAnsi" w:hAnsiTheme="majorHAnsi"/>
          <w:sz w:val="22"/>
          <w:szCs w:val="22"/>
        </w:rPr>
        <w:t>tíssim a una escena com aquesta o molt semblant... Tant se val!” (epíleg)</w:t>
      </w:r>
    </w:p>
    <w:sectPr w:rsidR="002E5285" w:rsidRPr="00A97AFD" w:rsidSect="000A67DF">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81CED"/>
    <w:multiLevelType w:val="hybridMultilevel"/>
    <w:tmpl w:val="BEDC97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FD34979"/>
    <w:multiLevelType w:val="hybridMultilevel"/>
    <w:tmpl w:val="E01C2D00"/>
    <w:lvl w:ilvl="0" w:tplc="B524CF3A">
      <w:start w:val="1"/>
      <w:numFmt w:val="decimal"/>
      <w:lvlText w:val="%1."/>
      <w:lvlJc w:val="left"/>
      <w:pPr>
        <w:ind w:left="502" w:hanging="360"/>
      </w:pPr>
      <w:rPr>
        <w:rFonts w:asciiTheme="majorHAnsi" w:eastAsiaTheme="minorEastAsia" w:hAnsiTheme="majorHAnsi" w:cstheme="minorBidi"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64E"/>
    <w:rsid w:val="000158FD"/>
    <w:rsid w:val="00023B11"/>
    <w:rsid w:val="0002736D"/>
    <w:rsid w:val="00046497"/>
    <w:rsid w:val="0005162D"/>
    <w:rsid w:val="000672F9"/>
    <w:rsid w:val="000A67DF"/>
    <w:rsid w:val="00160A1D"/>
    <w:rsid w:val="001739AE"/>
    <w:rsid w:val="00174E7E"/>
    <w:rsid w:val="001D4B7A"/>
    <w:rsid w:val="001E5519"/>
    <w:rsid w:val="001F4896"/>
    <w:rsid w:val="0020764E"/>
    <w:rsid w:val="00237CFF"/>
    <w:rsid w:val="002B3B31"/>
    <w:rsid w:val="002E5285"/>
    <w:rsid w:val="00315BEB"/>
    <w:rsid w:val="00327210"/>
    <w:rsid w:val="00337A45"/>
    <w:rsid w:val="003744C2"/>
    <w:rsid w:val="003924E8"/>
    <w:rsid w:val="003A344F"/>
    <w:rsid w:val="003B09D6"/>
    <w:rsid w:val="003B7CE9"/>
    <w:rsid w:val="004441BF"/>
    <w:rsid w:val="00447260"/>
    <w:rsid w:val="00455375"/>
    <w:rsid w:val="004633D1"/>
    <w:rsid w:val="00490E6A"/>
    <w:rsid w:val="004A1D5B"/>
    <w:rsid w:val="004A3A70"/>
    <w:rsid w:val="004B31E0"/>
    <w:rsid w:val="004D009F"/>
    <w:rsid w:val="00541B64"/>
    <w:rsid w:val="005D4366"/>
    <w:rsid w:val="006139CE"/>
    <w:rsid w:val="00621D80"/>
    <w:rsid w:val="006511E0"/>
    <w:rsid w:val="006947EC"/>
    <w:rsid w:val="006D5B31"/>
    <w:rsid w:val="006D7EF3"/>
    <w:rsid w:val="00706EC5"/>
    <w:rsid w:val="00721547"/>
    <w:rsid w:val="00732DA9"/>
    <w:rsid w:val="00734CE2"/>
    <w:rsid w:val="00747F31"/>
    <w:rsid w:val="007623CA"/>
    <w:rsid w:val="00762B7C"/>
    <w:rsid w:val="00796403"/>
    <w:rsid w:val="007A516B"/>
    <w:rsid w:val="007B20C2"/>
    <w:rsid w:val="007B5DCA"/>
    <w:rsid w:val="007E312B"/>
    <w:rsid w:val="007F5456"/>
    <w:rsid w:val="007F691C"/>
    <w:rsid w:val="008076C9"/>
    <w:rsid w:val="00850D61"/>
    <w:rsid w:val="00851DCB"/>
    <w:rsid w:val="008A2711"/>
    <w:rsid w:val="008A6A0E"/>
    <w:rsid w:val="008B1AFA"/>
    <w:rsid w:val="009103C2"/>
    <w:rsid w:val="00956775"/>
    <w:rsid w:val="00972FB0"/>
    <w:rsid w:val="00995DA8"/>
    <w:rsid w:val="00997502"/>
    <w:rsid w:val="009A46C5"/>
    <w:rsid w:val="009C1D3E"/>
    <w:rsid w:val="009C512F"/>
    <w:rsid w:val="009F60A9"/>
    <w:rsid w:val="00A02184"/>
    <w:rsid w:val="00A312C4"/>
    <w:rsid w:val="00A325DB"/>
    <w:rsid w:val="00A440D0"/>
    <w:rsid w:val="00A50EC7"/>
    <w:rsid w:val="00A5247E"/>
    <w:rsid w:val="00A62255"/>
    <w:rsid w:val="00A97AFD"/>
    <w:rsid w:val="00AA44FE"/>
    <w:rsid w:val="00AC4BC7"/>
    <w:rsid w:val="00AD6CF4"/>
    <w:rsid w:val="00B24DB5"/>
    <w:rsid w:val="00B544AD"/>
    <w:rsid w:val="00B654D6"/>
    <w:rsid w:val="00B669A4"/>
    <w:rsid w:val="00B70CC5"/>
    <w:rsid w:val="00B9423C"/>
    <w:rsid w:val="00B94760"/>
    <w:rsid w:val="00BA1883"/>
    <w:rsid w:val="00BA61DC"/>
    <w:rsid w:val="00BD786F"/>
    <w:rsid w:val="00C2542B"/>
    <w:rsid w:val="00C552DB"/>
    <w:rsid w:val="00C56142"/>
    <w:rsid w:val="00C61500"/>
    <w:rsid w:val="00C66342"/>
    <w:rsid w:val="00CD5F89"/>
    <w:rsid w:val="00CD77AA"/>
    <w:rsid w:val="00CF28CF"/>
    <w:rsid w:val="00D6105B"/>
    <w:rsid w:val="00D73505"/>
    <w:rsid w:val="00DB4122"/>
    <w:rsid w:val="00DC0DB5"/>
    <w:rsid w:val="00DF213B"/>
    <w:rsid w:val="00DF75BC"/>
    <w:rsid w:val="00E02F55"/>
    <w:rsid w:val="00E37789"/>
    <w:rsid w:val="00E47790"/>
    <w:rsid w:val="00E96A8E"/>
    <w:rsid w:val="00EC5A6B"/>
    <w:rsid w:val="00EF6641"/>
    <w:rsid w:val="00F03C70"/>
    <w:rsid w:val="00F249EB"/>
    <w:rsid w:val="00F80816"/>
    <w:rsid w:val="00F81CAE"/>
    <w:rsid w:val="00F96863"/>
    <w:rsid w:val="00FB6FC5"/>
    <w:rsid w:val="00FC498F"/>
    <w:rsid w:val="00FD7127"/>
    <w:rsid w:val="00FF00E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6952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paragraph" w:styleId="Ttulo3">
    <w:name w:val="heading 3"/>
    <w:basedOn w:val="Normal"/>
    <w:link w:val="Ttulo3Car"/>
    <w:uiPriority w:val="9"/>
    <w:qFormat/>
    <w:rsid w:val="0020764E"/>
    <w:pPr>
      <w:spacing w:before="100" w:beforeAutospacing="1" w:after="100" w:afterAutospacing="1"/>
      <w:outlineLvl w:val="2"/>
    </w:pPr>
    <w:rPr>
      <w:rFonts w:ascii="Times New Roman" w:hAnsi="Times New Roman" w:cs="Times New Roman"/>
      <w:b/>
      <w:bCs/>
      <w:sz w:val="27"/>
      <w:szCs w:val="27"/>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764E"/>
    <w:pPr>
      <w:ind w:left="720"/>
      <w:contextualSpacing/>
    </w:pPr>
  </w:style>
  <w:style w:type="character" w:customStyle="1" w:styleId="Ttulo3Car">
    <w:name w:val="Título 3 Car"/>
    <w:basedOn w:val="Fuentedeprrafopredeter"/>
    <w:link w:val="Ttulo3"/>
    <w:uiPriority w:val="9"/>
    <w:rsid w:val="0020764E"/>
    <w:rPr>
      <w:rFonts w:ascii="Times New Roman" w:hAnsi="Times New Roman" w:cs="Times New Roman"/>
      <w:b/>
      <w:bCs/>
      <w:sz w:val="27"/>
      <w:szCs w:val="27"/>
    </w:rPr>
  </w:style>
  <w:style w:type="character" w:customStyle="1" w:styleId="mw-headline">
    <w:name w:val="mw-headline"/>
    <w:basedOn w:val="Fuentedeprrafopredeter"/>
    <w:rsid w:val="0020764E"/>
  </w:style>
  <w:style w:type="character" w:customStyle="1" w:styleId="mw-editsection">
    <w:name w:val="mw-editsection"/>
    <w:basedOn w:val="Fuentedeprrafopredeter"/>
    <w:rsid w:val="0020764E"/>
  </w:style>
  <w:style w:type="character" w:customStyle="1" w:styleId="mw-editsection-bracket">
    <w:name w:val="mw-editsection-bracket"/>
    <w:basedOn w:val="Fuentedeprrafopredeter"/>
    <w:rsid w:val="0020764E"/>
  </w:style>
  <w:style w:type="character" w:styleId="Hipervnculo">
    <w:name w:val="Hyperlink"/>
    <w:basedOn w:val="Fuentedeprrafopredeter"/>
    <w:uiPriority w:val="99"/>
    <w:semiHidden/>
    <w:unhideWhenUsed/>
    <w:rsid w:val="0020764E"/>
    <w:rPr>
      <w:color w:val="0000FF"/>
      <w:u w:val="single"/>
    </w:rPr>
  </w:style>
  <w:style w:type="paragraph" w:styleId="NormalWeb">
    <w:name w:val="Normal (Web)"/>
    <w:basedOn w:val="Normal"/>
    <w:uiPriority w:val="99"/>
    <w:semiHidden/>
    <w:unhideWhenUsed/>
    <w:rsid w:val="0020764E"/>
    <w:pPr>
      <w:spacing w:before="100" w:beforeAutospacing="1" w:after="100" w:afterAutospacing="1"/>
    </w:pPr>
    <w:rPr>
      <w:rFonts w:ascii="Times New Roman" w:hAnsi="Times New Roman" w:cs="Times New Roman"/>
      <w:sz w:val="20"/>
      <w:szCs w:val="20"/>
      <w:lang w:val="es-ES_tradnl"/>
    </w:rPr>
  </w:style>
  <w:style w:type="character" w:customStyle="1" w:styleId="apple-converted-space">
    <w:name w:val="apple-converted-space"/>
    <w:basedOn w:val="Fuentedeprrafopredeter"/>
    <w:rsid w:val="0020764E"/>
  </w:style>
  <w:style w:type="paragraph" w:styleId="Textodeglobo">
    <w:name w:val="Balloon Text"/>
    <w:basedOn w:val="Normal"/>
    <w:link w:val="TextodegloboCar"/>
    <w:uiPriority w:val="99"/>
    <w:semiHidden/>
    <w:unhideWhenUsed/>
    <w:rsid w:val="006139C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139CE"/>
    <w:rPr>
      <w:rFonts w:ascii="Lucida Grande" w:hAnsi="Lucida Grande" w:cs="Lucida Grande"/>
      <w:sz w:val="18"/>
      <w:szCs w:val="18"/>
      <w:lang w:val="ca-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paragraph" w:styleId="Ttulo3">
    <w:name w:val="heading 3"/>
    <w:basedOn w:val="Normal"/>
    <w:link w:val="Ttulo3Car"/>
    <w:uiPriority w:val="9"/>
    <w:qFormat/>
    <w:rsid w:val="0020764E"/>
    <w:pPr>
      <w:spacing w:before="100" w:beforeAutospacing="1" w:after="100" w:afterAutospacing="1"/>
      <w:outlineLvl w:val="2"/>
    </w:pPr>
    <w:rPr>
      <w:rFonts w:ascii="Times New Roman" w:hAnsi="Times New Roman" w:cs="Times New Roman"/>
      <w:b/>
      <w:bCs/>
      <w:sz w:val="27"/>
      <w:szCs w:val="27"/>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764E"/>
    <w:pPr>
      <w:ind w:left="720"/>
      <w:contextualSpacing/>
    </w:pPr>
  </w:style>
  <w:style w:type="character" w:customStyle="1" w:styleId="Ttulo3Car">
    <w:name w:val="Título 3 Car"/>
    <w:basedOn w:val="Fuentedeprrafopredeter"/>
    <w:link w:val="Ttulo3"/>
    <w:uiPriority w:val="9"/>
    <w:rsid w:val="0020764E"/>
    <w:rPr>
      <w:rFonts w:ascii="Times New Roman" w:hAnsi="Times New Roman" w:cs="Times New Roman"/>
      <w:b/>
      <w:bCs/>
      <w:sz w:val="27"/>
      <w:szCs w:val="27"/>
    </w:rPr>
  </w:style>
  <w:style w:type="character" w:customStyle="1" w:styleId="mw-headline">
    <w:name w:val="mw-headline"/>
    <w:basedOn w:val="Fuentedeprrafopredeter"/>
    <w:rsid w:val="0020764E"/>
  </w:style>
  <w:style w:type="character" w:customStyle="1" w:styleId="mw-editsection">
    <w:name w:val="mw-editsection"/>
    <w:basedOn w:val="Fuentedeprrafopredeter"/>
    <w:rsid w:val="0020764E"/>
  </w:style>
  <w:style w:type="character" w:customStyle="1" w:styleId="mw-editsection-bracket">
    <w:name w:val="mw-editsection-bracket"/>
    <w:basedOn w:val="Fuentedeprrafopredeter"/>
    <w:rsid w:val="0020764E"/>
  </w:style>
  <w:style w:type="character" w:styleId="Hipervnculo">
    <w:name w:val="Hyperlink"/>
    <w:basedOn w:val="Fuentedeprrafopredeter"/>
    <w:uiPriority w:val="99"/>
    <w:semiHidden/>
    <w:unhideWhenUsed/>
    <w:rsid w:val="0020764E"/>
    <w:rPr>
      <w:color w:val="0000FF"/>
      <w:u w:val="single"/>
    </w:rPr>
  </w:style>
  <w:style w:type="paragraph" w:styleId="NormalWeb">
    <w:name w:val="Normal (Web)"/>
    <w:basedOn w:val="Normal"/>
    <w:uiPriority w:val="99"/>
    <w:semiHidden/>
    <w:unhideWhenUsed/>
    <w:rsid w:val="0020764E"/>
    <w:pPr>
      <w:spacing w:before="100" w:beforeAutospacing="1" w:after="100" w:afterAutospacing="1"/>
    </w:pPr>
    <w:rPr>
      <w:rFonts w:ascii="Times New Roman" w:hAnsi="Times New Roman" w:cs="Times New Roman"/>
      <w:sz w:val="20"/>
      <w:szCs w:val="20"/>
      <w:lang w:val="es-ES_tradnl"/>
    </w:rPr>
  </w:style>
  <w:style w:type="character" w:customStyle="1" w:styleId="apple-converted-space">
    <w:name w:val="apple-converted-space"/>
    <w:basedOn w:val="Fuentedeprrafopredeter"/>
    <w:rsid w:val="0020764E"/>
  </w:style>
  <w:style w:type="paragraph" w:styleId="Textodeglobo">
    <w:name w:val="Balloon Text"/>
    <w:basedOn w:val="Normal"/>
    <w:link w:val="TextodegloboCar"/>
    <w:uiPriority w:val="99"/>
    <w:semiHidden/>
    <w:unhideWhenUsed/>
    <w:rsid w:val="006139C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139CE"/>
    <w:rPr>
      <w:rFonts w:ascii="Lucida Grande" w:hAnsi="Lucida Grande" w:cs="Lucida Grande"/>
      <w:sz w:val="18"/>
      <w:szCs w:val="18"/>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9031">
      <w:bodyDiv w:val="1"/>
      <w:marLeft w:val="0"/>
      <w:marRight w:val="0"/>
      <w:marTop w:val="0"/>
      <w:marBottom w:val="0"/>
      <w:divBdr>
        <w:top w:val="none" w:sz="0" w:space="0" w:color="auto"/>
        <w:left w:val="none" w:sz="0" w:space="0" w:color="auto"/>
        <w:bottom w:val="none" w:sz="0" w:space="0" w:color="auto"/>
        <w:right w:val="none" w:sz="0" w:space="0" w:color="auto"/>
      </w:divBdr>
    </w:div>
    <w:div w:id="105469972">
      <w:bodyDiv w:val="1"/>
      <w:marLeft w:val="0"/>
      <w:marRight w:val="0"/>
      <w:marTop w:val="0"/>
      <w:marBottom w:val="0"/>
      <w:divBdr>
        <w:top w:val="none" w:sz="0" w:space="0" w:color="auto"/>
        <w:left w:val="none" w:sz="0" w:space="0" w:color="auto"/>
        <w:bottom w:val="none" w:sz="0" w:space="0" w:color="auto"/>
        <w:right w:val="none" w:sz="0" w:space="0" w:color="auto"/>
      </w:divBdr>
    </w:div>
    <w:div w:id="779950897">
      <w:bodyDiv w:val="1"/>
      <w:marLeft w:val="0"/>
      <w:marRight w:val="0"/>
      <w:marTop w:val="0"/>
      <w:marBottom w:val="0"/>
      <w:divBdr>
        <w:top w:val="none" w:sz="0" w:space="0" w:color="auto"/>
        <w:left w:val="none" w:sz="0" w:space="0" w:color="auto"/>
        <w:bottom w:val="none" w:sz="0" w:space="0" w:color="auto"/>
        <w:right w:val="none" w:sz="0" w:space="0" w:color="auto"/>
      </w:divBdr>
    </w:div>
    <w:div w:id="1043093810">
      <w:bodyDiv w:val="1"/>
      <w:marLeft w:val="0"/>
      <w:marRight w:val="0"/>
      <w:marTop w:val="0"/>
      <w:marBottom w:val="0"/>
      <w:divBdr>
        <w:top w:val="none" w:sz="0" w:space="0" w:color="auto"/>
        <w:left w:val="none" w:sz="0" w:space="0" w:color="auto"/>
        <w:bottom w:val="none" w:sz="0" w:space="0" w:color="auto"/>
        <w:right w:val="none" w:sz="0" w:space="0" w:color="auto"/>
      </w:divBdr>
    </w:div>
    <w:div w:id="1263145538">
      <w:bodyDiv w:val="1"/>
      <w:marLeft w:val="0"/>
      <w:marRight w:val="0"/>
      <w:marTop w:val="0"/>
      <w:marBottom w:val="0"/>
      <w:divBdr>
        <w:top w:val="none" w:sz="0" w:space="0" w:color="auto"/>
        <w:left w:val="none" w:sz="0" w:space="0" w:color="auto"/>
        <w:bottom w:val="none" w:sz="0" w:space="0" w:color="auto"/>
        <w:right w:val="none" w:sz="0" w:space="0" w:color="auto"/>
      </w:divBdr>
    </w:div>
    <w:div w:id="1438864051">
      <w:bodyDiv w:val="1"/>
      <w:marLeft w:val="0"/>
      <w:marRight w:val="0"/>
      <w:marTop w:val="0"/>
      <w:marBottom w:val="0"/>
      <w:divBdr>
        <w:top w:val="none" w:sz="0" w:space="0" w:color="auto"/>
        <w:left w:val="none" w:sz="0" w:space="0" w:color="auto"/>
        <w:bottom w:val="none" w:sz="0" w:space="0" w:color="auto"/>
        <w:right w:val="none" w:sz="0" w:space="0" w:color="auto"/>
      </w:divBdr>
    </w:div>
    <w:div w:id="1760441813">
      <w:bodyDiv w:val="1"/>
      <w:marLeft w:val="0"/>
      <w:marRight w:val="0"/>
      <w:marTop w:val="0"/>
      <w:marBottom w:val="0"/>
      <w:divBdr>
        <w:top w:val="none" w:sz="0" w:space="0" w:color="auto"/>
        <w:left w:val="none" w:sz="0" w:space="0" w:color="auto"/>
        <w:bottom w:val="none" w:sz="0" w:space="0" w:color="auto"/>
        <w:right w:val="none" w:sz="0" w:space="0" w:color="auto"/>
      </w:divBdr>
    </w:div>
    <w:div w:id="17949003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4</Pages>
  <Words>2321</Words>
  <Characters>12766</Characters>
  <Application>Microsoft Macintosh Word</Application>
  <DocSecurity>0</DocSecurity>
  <Lines>106</Lines>
  <Paragraphs>30</Paragraphs>
  <ScaleCrop>false</ScaleCrop>
  <Company/>
  <LinksUpToDate>false</LinksUpToDate>
  <CharactersWithSpaces>15057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54</cp:revision>
  <dcterms:created xsi:type="dcterms:W3CDTF">2019-02-18T11:44:00Z</dcterms:created>
  <dcterms:modified xsi:type="dcterms:W3CDTF">2020-01-13T20:09:00Z</dcterms:modified>
</cp:coreProperties>
</file>