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E0" w:rsidRPr="00226E20" w:rsidRDefault="00C21C51" w:rsidP="00A9156A">
      <w:pPr>
        <w:shd w:val="clear" w:color="auto" w:fill="C2D69B" w:themeFill="accent3" w:themeFillTint="99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TEMA 1: </w:t>
      </w:r>
      <w:proofErr w:type="spellStart"/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>Som</w:t>
      </w:r>
      <w:proofErr w:type="spellEnd"/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>éssers</w:t>
      </w:r>
      <w:proofErr w:type="spellEnd"/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</w:t>
      </w:r>
      <w:proofErr w:type="spellStart"/>
      <w:r w:rsidRPr="00226E20">
        <w:rPr>
          <w:rFonts w:ascii="Arial" w:hAnsi="Arial" w:cs="Arial"/>
          <w:b/>
          <w:sz w:val="28"/>
          <w:szCs w:val="28"/>
          <w:u w:val="single"/>
          <w:lang w:val="es-ES_tradnl"/>
        </w:rPr>
        <w:t>vius</w:t>
      </w:r>
      <w:proofErr w:type="spellEnd"/>
    </w:p>
    <w:p w:rsidR="00B50C6D" w:rsidRPr="00226E20" w:rsidRDefault="00B50C6D" w:rsidP="00B50C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Els éssers vius es classifiquen en:</w:t>
      </w:r>
    </w:p>
    <w:p w:rsidR="00B50C6D" w:rsidRPr="00226E20" w:rsidRDefault="00B50C6D" w:rsidP="00B50C6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Regne dels animals </w:t>
      </w:r>
    </w:p>
    <w:p w:rsidR="00B50C6D" w:rsidRPr="00226E20" w:rsidRDefault="00B50C6D" w:rsidP="00B50C6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Regne de les plantes</w:t>
      </w:r>
    </w:p>
    <w:p w:rsidR="00B50C6D" w:rsidRPr="00226E20" w:rsidRDefault="00B50C6D" w:rsidP="00B50C6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Regne dels fongs</w:t>
      </w:r>
    </w:p>
    <w:p w:rsidR="00B50C6D" w:rsidRPr="00226E20" w:rsidRDefault="00B50C6D" w:rsidP="00B50C6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Regne de les algues</w:t>
      </w:r>
    </w:p>
    <w:p w:rsidR="00B50C6D" w:rsidRPr="00226E20" w:rsidRDefault="00B50C6D" w:rsidP="00B50C6D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Regne dels bacteris</w:t>
      </w:r>
    </w:p>
    <w:p w:rsidR="00B50C6D" w:rsidRPr="00226E20" w:rsidRDefault="00B50C6D" w:rsidP="00B50C6D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C21C51" w:rsidRPr="00226E20" w:rsidRDefault="00C21C51" w:rsidP="00C21C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Els </w:t>
      </w:r>
      <w:r w:rsidRPr="00226E20">
        <w:rPr>
          <w:rFonts w:ascii="Arial" w:hAnsi="Arial" w:cs="Arial"/>
          <w:b/>
          <w:sz w:val="24"/>
          <w:szCs w:val="24"/>
          <w:u w:val="single"/>
        </w:rPr>
        <w:t>éssers vius</w:t>
      </w:r>
      <w:r w:rsidRPr="00226E20">
        <w:rPr>
          <w:rFonts w:ascii="Arial" w:hAnsi="Arial" w:cs="Arial"/>
          <w:sz w:val="24"/>
          <w:szCs w:val="24"/>
        </w:rPr>
        <w:t xml:space="preserve"> realitzen les tres funcions vitals: nutrició, relació i reproducció.</w:t>
      </w:r>
    </w:p>
    <w:p w:rsidR="00C21C51" w:rsidRPr="00226E20" w:rsidRDefault="00C21C51" w:rsidP="00C21C5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Nutrició: els éssers vius obtenen els nutrients que necessiten per a créixer i mantenir-se.</w:t>
      </w:r>
    </w:p>
    <w:p w:rsidR="00C21C51" w:rsidRPr="00226E20" w:rsidRDefault="00C21C51" w:rsidP="00C21C5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Relació: observen els canvis que es produeixen al seu entorn i hi reaccionen.</w:t>
      </w:r>
    </w:p>
    <w:tbl>
      <w:tblPr>
        <w:tblStyle w:val="Tablaconcuadrcula"/>
        <w:tblpPr w:leftFromText="141" w:rightFromText="141" w:vertAnchor="text" w:horzAnchor="margin" w:tblpY="844"/>
        <w:tblW w:w="0" w:type="auto"/>
        <w:tblLayout w:type="fixed"/>
        <w:tblLook w:val="04A0"/>
      </w:tblPr>
      <w:tblGrid>
        <w:gridCol w:w="2439"/>
        <w:gridCol w:w="2589"/>
      </w:tblGrid>
      <w:tr w:rsidR="00226E20" w:rsidRPr="00226E20" w:rsidTr="00226E20">
        <w:trPr>
          <w:trHeight w:val="386"/>
        </w:trPr>
        <w:tc>
          <w:tcPr>
            <w:tcW w:w="5028" w:type="dxa"/>
            <w:gridSpan w:val="2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NUTRICIÓ</w:t>
            </w:r>
          </w:p>
        </w:tc>
      </w:tr>
      <w:tr w:rsidR="00226E20" w:rsidRPr="00226E20" w:rsidTr="00226E20">
        <w:trPr>
          <w:trHeight w:val="386"/>
        </w:trPr>
        <w:tc>
          <w:tcPr>
            <w:tcW w:w="2439" w:type="dxa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ANIMALS</w:t>
            </w:r>
          </w:p>
        </w:tc>
        <w:tc>
          <w:tcPr>
            <w:tcW w:w="2589" w:type="dxa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PLANTES</w:t>
            </w:r>
          </w:p>
        </w:tc>
      </w:tr>
      <w:tr w:rsidR="00226E20" w:rsidRPr="00226E20" w:rsidTr="00226E20">
        <w:trPr>
          <w:trHeight w:val="3313"/>
        </w:trPr>
        <w:tc>
          <w:tcPr>
            <w:tcW w:w="2439" w:type="dxa"/>
          </w:tcPr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 xml:space="preserve">Transformen els aliments que mengen i l’oxigen que respiren en </w:t>
            </w: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nutrients i l’energia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26E20" w:rsidRPr="00226E20" w:rsidRDefault="00226E20" w:rsidP="00226E2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Segons l’alimentació es divideixen en:</w:t>
            </w:r>
          </w:p>
          <w:p w:rsidR="00226E20" w:rsidRPr="00226E20" w:rsidRDefault="00226E20" w:rsidP="00226E2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Herbívors</w:t>
            </w:r>
          </w:p>
          <w:p w:rsidR="00226E20" w:rsidRPr="00226E20" w:rsidRDefault="00226E20" w:rsidP="00226E2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Carnívors</w:t>
            </w:r>
          </w:p>
          <w:p w:rsidR="00226E20" w:rsidRPr="00226E20" w:rsidRDefault="00226E20" w:rsidP="00226E2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Omnívors</w:t>
            </w:r>
          </w:p>
          <w:p w:rsidR="00226E20" w:rsidRPr="00226E20" w:rsidRDefault="00226E20" w:rsidP="00226E20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Detritívors</w:t>
            </w:r>
          </w:p>
        </w:tc>
        <w:tc>
          <w:tcPr>
            <w:tcW w:w="2589" w:type="dxa"/>
          </w:tcPr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No s’alimenten d’altres éssers vius.</w:t>
            </w:r>
          </w:p>
          <w:p w:rsidR="00226E20" w:rsidRPr="00226E20" w:rsidRDefault="00226E20" w:rsidP="00226E2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 xml:space="preserve">Elaboren l’aliment que els cal amb la </w:t>
            </w: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llum del sol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aigua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altres substàncies</w:t>
            </w:r>
            <w:r w:rsidRPr="00226E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page" w:tblpX="6363" w:tblpY="867"/>
        <w:tblW w:w="0" w:type="auto"/>
        <w:tblLayout w:type="fixed"/>
        <w:tblLook w:val="04A0"/>
      </w:tblPr>
      <w:tblGrid>
        <w:gridCol w:w="2439"/>
        <w:gridCol w:w="2589"/>
      </w:tblGrid>
      <w:tr w:rsidR="00226E20" w:rsidRPr="00226E20" w:rsidTr="00226E20">
        <w:trPr>
          <w:trHeight w:val="386"/>
        </w:trPr>
        <w:tc>
          <w:tcPr>
            <w:tcW w:w="5028" w:type="dxa"/>
            <w:gridSpan w:val="2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RELACIÓ</w:t>
            </w:r>
          </w:p>
        </w:tc>
      </w:tr>
      <w:tr w:rsidR="00226E20" w:rsidRPr="00226E20" w:rsidTr="00226E20">
        <w:trPr>
          <w:trHeight w:val="386"/>
        </w:trPr>
        <w:tc>
          <w:tcPr>
            <w:tcW w:w="2439" w:type="dxa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ANIMALS</w:t>
            </w:r>
          </w:p>
        </w:tc>
        <w:tc>
          <w:tcPr>
            <w:tcW w:w="2589" w:type="dxa"/>
          </w:tcPr>
          <w:p w:rsidR="00226E20" w:rsidRPr="00226E20" w:rsidRDefault="00226E20" w:rsidP="00226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PLANTES</w:t>
            </w:r>
          </w:p>
        </w:tc>
      </w:tr>
      <w:tr w:rsidR="00226E20" w:rsidRPr="00226E20" w:rsidTr="00226E20">
        <w:trPr>
          <w:trHeight w:val="3313"/>
        </w:trPr>
        <w:tc>
          <w:tcPr>
            <w:tcW w:w="2439" w:type="dxa"/>
          </w:tcPr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Perceben sensacions a través dels sentits.</w:t>
            </w:r>
          </w:p>
          <w:p w:rsidR="00226E20" w:rsidRPr="00226E20" w:rsidRDefault="00226E20" w:rsidP="00226E20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Es comuniquen entre si de diferents maneres.</w:t>
            </w:r>
          </w:p>
        </w:tc>
        <w:tc>
          <w:tcPr>
            <w:tcW w:w="2589" w:type="dxa"/>
          </w:tcPr>
          <w:p w:rsidR="00226E20" w:rsidRPr="00226E20" w:rsidRDefault="00226E20" w:rsidP="00226E2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sz w:val="24"/>
                <w:szCs w:val="24"/>
              </w:rPr>
              <w:t>Es relacionen amb el medi : les arrels creixen cap a l’aigua, les tiges i les fulles es mouen cercant la llum, etc.</w:t>
            </w:r>
          </w:p>
        </w:tc>
      </w:tr>
    </w:tbl>
    <w:p w:rsidR="00C21C51" w:rsidRPr="00226E20" w:rsidRDefault="00C21C51" w:rsidP="00C21C5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Reproducció: poden tenir descendència.</w:t>
      </w:r>
    </w:p>
    <w:p w:rsidR="00C21C51" w:rsidRDefault="00C21C51" w:rsidP="00F34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6E20" w:rsidRPr="00226E20" w:rsidRDefault="00226E20" w:rsidP="00F34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32" w:type="dxa"/>
        <w:tblInd w:w="-34" w:type="dxa"/>
        <w:tblLook w:val="04A0"/>
      </w:tblPr>
      <w:tblGrid>
        <w:gridCol w:w="2017"/>
        <w:gridCol w:w="1669"/>
        <w:gridCol w:w="6946"/>
      </w:tblGrid>
      <w:tr w:rsidR="00226E20" w:rsidRPr="00226E20" w:rsidTr="00226E20">
        <w:tc>
          <w:tcPr>
            <w:tcW w:w="2017" w:type="dxa"/>
            <w:vMerge w:val="restart"/>
            <w:vAlign w:val="center"/>
          </w:tcPr>
          <w:p w:rsidR="00F34178" w:rsidRPr="00226E20" w:rsidRDefault="00F34178" w:rsidP="006C3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</w:rPr>
              <w:t>REPRODUCCIÓ</w:t>
            </w:r>
          </w:p>
        </w:tc>
        <w:tc>
          <w:tcPr>
            <w:tcW w:w="1669" w:type="dxa"/>
            <w:vAlign w:val="center"/>
          </w:tcPr>
          <w:p w:rsidR="00F34178" w:rsidRPr="00226E20" w:rsidRDefault="00F34178" w:rsidP="006C3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Sexual</w:t>
            </w:r>
            <w:r w:rsidR="006C3244"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6C3244" w:rsidRPr="00226E20">
              <w:rPr>
                <w:rFonts w:ascii="Arial" w:hAnsi="Arial" w:cs="Arial"/>
                <w:sz w:val="24"/>
                <w:szCs w:val="24"/>
              </w:rPr>
              <w:t>(unió de dos éssers de diferent sexe)</w:t>
            </w:r>
          </w:p>
        </w:tc>
        <w:tc>
          <w:tcPr>
            <w:tcW w:w="6946" w:type="dxa"/>
          </w:tcPr>
          <w:p w:rsidR="00F34178" w:rsidRPr="00226E20" w:rsidRDefault="006C3244" w:rsidP="006C324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Animals: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la majoria es reprodueixen sexualment i poden ser </w:t>
            </w:r>
            <w:r w:rsidRPr="00226E20">
              <w:rPr>
                <w:rFonts w:ascii="Arial" w:hAnsi="Arial" w:cs="Arial"/>
                <w:b/>
                <w:sz w:val="24"/>
                <w:szCs w:val="24"/>
              </w:rPr>
              <w:t>ovípars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226E20">
              <w:rPr>
                <w:rFonts w:ascii="Arial" w:hAnsi="Arial" w:cs="Arial"/>
                <w:b/>
                <w:sz w:val="24"/>
                <w:szCs w:val="24"/>
              </w:rPr>
              <w:t>vivípars.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3244" w:rsidRPr="00226E20" w:rsidRDefault="006C3244" w:rsidP="006C324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Plantes: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a les flors hi ha una part masculina i una femenina (llavors).</w:t>
            </w:r>
          </w:p>
        </w:tc>
      </w:tr>
      <w:tr w:rsidR="00226E20" w:rsidRPr="00226E20" w:rsidTr="00226E20">
        <w:trPr>
          <w:trHeight w:val="897"/>
        </w:trPr>
        <w:tc>
          <w:tcPr>
            <w:tcW w:w="2017" w:type="dxa"/>
            <w:vMerge/>
            <w:vAlign w:val="center"/>
          </w:tcPr>
          <w:p w:rsidR="00F34178" w:rsidRPr="00226E20" w:rsidRDefault="00F34178" w:rsidP="006C3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F34178" w:rsidRPr="00226E20" w:rsidRDefault="00F34178" w:rsidP="006C3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Asexual</w:t>
            </w:r>
            <w:r w:rsidR="006C3244"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6C3244" w:rsidRPr="00226E20">
              <w:rPr>
                <w:rFonts w:ascii="Arial" w:hAnsi="Arial" w:cs="Arial"/>
                <w:sz w:val="24"/>
                <w:szCs w:val="24"/>
              </w:rPr>
              <w:t>(només participa un individu)</w:t>
            </w:r>
          </w:p>
        </w:tc>
        <w:tc>
          <w:tcPr>
            <w:tcW w:w="6946" w:type="dxa"/>
          </w:tcPr>
          <w:p w:rsidR="00F34178" w:rsidRPr="00226E20" w:rsidRDefault="006C3244" w:rsidP="006C324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Animals: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estrelles de mar, poden créixer a partir d’un sol braç. </w:t>
            </w:r>
          </w:p>
          <w:p w:rsidR="006C3244" w:rsidRPr="00226E20" w:rsidRDefault="006C3244" w:rsidP="006C324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E20">
              <w:rPr>
                <w:rFonts w:ascii="Arial" w:hAnsi="Arial" w:cs="Arial"/>
                <w:b/>
                <w:sz w:val="24"/>
                <w:szCs w:val="24"/>
                <w:u w:val="single"/>
              </w:rPr>
              <w:t>Plantes:</w:t>
            </w:r>
            <w:r w:rsidRPr="00226E20">
              <w:rPr>
                <w:rFonts w:ascii="Arial" w:hAnsi="Arial" w:cs="Arial"/>
                <w:sz w:val="24"/>
                <w:szCs w:val="24"/>
              </w:rPr>
              <w:t xml:space="preserve"> els geranis, poden créixer a partir d’un tros de tija. </w:t>
            </w:r>
          </w:p>
        </w:tc>
      </w:tr>
    </w:tbl>
    <w:p w:rsidR="001354CF" w:rsidRPr="00226E20" w:rsidRDefault="00226E20" w:rsidP="001354C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</w:t>
      </w:r>
      <w:r w:rsidR="001354CF" w:rsidRPr="00226E20">
        <w:rPr>
          <w:rFonts w:ascii="Arial" w:hAnsi="Arial" w:cs="Arial"/>
          <w:b/>
          <w:sz w:val="24"/>
          <w:szCs w:val="24"/>
          <w:u w:val="single"/>
        </w:rPr>
        <w:t xml:space="preserve">es plantes </w:t>
      </w:r>
    </w:p>
    <w:p w:rsidR="006C3244" w:rsidRPr="00226E20" w:rsidRDefault="006C3244" w:rsidP="006C324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Parts de les </w:t>
      </w:r>
      <w:r w:rsidRPr="00226E20">
        <w:rPr>
          <w:rFonts w:ascii="Arial" w:hAnsi="Arial" w:cs="Arial"/>
          <w:b/>
          <w:sz w:val="24"/>
          <w:szCs w:val="24"/>
          <w:u w:val="single"/>
        </w:rPr>
        <w:t>plantes</w:t>
      </w:r>
      <w:r w:rsidRPr="00226E20">
        <w:rPr>
          <w:rFonts w:ascii="Arial" w:hAnsi="Arial" w:cs="Arial"/>
          <w:sz w:val="24"/>
          <w:szCs w:val="24"/>
        </w:rPr>
        <w:t>:</w:t>
      </w:r>
    </w:p>
    <w:p w:rsidR="006C3244" w:rsidRPr="00226E20" w:rsidRDefault="004F547D" w:rsidP="006C3244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L’</w:t>
      </w:r>
      <w:r w:rsidRPr="00226E20">
        <w:rPr>
          <w:rFonts w:ascii="Arial" w:hAnsi="Arial" w:cs="Arial"/>
          <w:b/>
          <w:sz w:val="24"/>
          <w:szCs w:val="24"/>
          <w:u w:val="single"/>
        </w:rPr>
        <w:t>a</w:t>
      </w:r>
      <w:r w:rsidR="006C3244" w:rsidRPr="00226E20">
        <w:rPr>
          <w:rFonts w:ascii="Arial" w:hAnsi="Arial" w:cs="Arial"/>
          <w:b/>
          <w:sz w:val="24"/>
          <w:szCs w:val="24"/>
          <w:u w:val="single"/>
        </w:rPr>
        <w:t>rrel</w:t>
      </w:r>
      <w:r w:rsidRPr="00226E20">
        <w:rPr>
          <w:rFonts w:ascii="Arial" w:hAnsi="Arial" w:cs="Arial"/>
          <w:sz w:val="24"/>
          <w:szCs w:val="24"/>
        </w:rPr>
        <w:t xml:space="preserve"> té la funció de subjectar la planta a la terra i absorbir del sòl l’aigua i altres substàncies per alimentar-se.</w:t>
      </w:r>
    </w:p>
    <w:p w:rsidR="006C3244" w:rsidRPr="00226E20" w:rsidRDefault="004F547D" w:rsidP="006C3244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Les </w:t>
      </w:r>
      <w:r w:rsidRPr="00226E20">
        <w:rPr>
          <w:rFonts w:ascii="Arial" w:hAnsi="Arial" w:cs="Arial"/>
          <w:b/>
          <w:sz w:val="24"/>
          <w:szCs w:val="24"/>
          <w:u w:val="single"/>
        </w:rPr>
        <w:t>f</w:t>
      </w:r>
      <w:r w:rsidR="006C3244" w:rsidRPr="00226E20">
        <w:rPr>
          <w:rFonts w:ascii="Arial" w:hAnsi="Arial" w:cs="Arial"/>
          <w:b/>
          <w:sz w:val="24"/>
          <w:szCs w:val="24"/>
          <w:u w:val="single"/>
        </w:rPr>
        <w:t>ulles</w:t>
      </w:r>
      <w:r w:rsidRPr="00226E20">
        <w:rPr>
          <w:rFonts w:ascii="Arial" w:hAnsi="Arial" w:cs="Arial"/>
          <w:sz w:val="24"/>
          <w:szCs w:val="24"/>
        </w:rPr>
        <w:t xml:space="preserve"> són la part de la planta on es fabrica l’aliment. Tenen dos parts: el </w:t>
      </w:r>
      <w:r w:rsidRPr="00226E20">
        <w:rPr>
          <w:rFonts w:ascii="Arial" w:hAnsi="Arial" w:cs="Arial"/>
          <w:b/>
          <w:i/>
          <w:sz w:val="24"/>
          <w:szCs w:val="24"/>
        </w:rPr>
        <w:t>pecíol i el limbe.</w:t>
      </w:r>
    </w:p>
    <w:p w:rsidR="006C3244" w:rsidRPr="00226E20" w:rsidRDefault="005B4B83" w:rsidP="006C3244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26E20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514350</wp:posOffset>
            </wp:positionV>
            <wp:extent cx="2052320" cy="2245360"/>
            <wp:effectExtent l="19050" t="0" r="5080" b="0"/>
            <wp:wrapTight wrapText="bothSides">
              <wp:wrapPolygon edited="0">
                <wp:start x="-200" y="0"/>
                <wp:lineTo x="-200" y="21441"/>
                <wp:lineTo x="21653" y="21441"/>
                <wp:lineTo x="21653" y="0"/>
                <wp:lineTo x="-200" y="0"/>
              </wp:wrapPolygon>
            </wp:wrapTight>
            <wp:docPr id="1" name="Imagen 1" descr="http://alumnes5bperecasasnovas.pbworks.com/f/1305026193/parts%20de%20una%20f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umnes5bperecasasnovas.pbworks.com/f/1305026193/parts%20de%20una%20fl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47D" w:rsidRPr="00226E20">
        <w:rPr>
          <w:rFonts w:ascii="Arial" w:hAnsi="Arial" w:cs="Arial"/>
          <w:sz w:val="24"/>
          <w:szCs w:val="24"/>
        </w:rPr>
        <w:t xml:space="preserve">Les </w:t>
      </w:r>
      <w:r w:rsidR="004F547D" w:rsidRPr="00226E20">
        <w:rPr>
          <w:rFonts w:ascii="Arial" w:hAnsi="Arial" w:cs="Arial"/>
          <w:b/>
          <w:sz w:val="24"/>
          <w:szCs w:val="24"/>
          <w:u w:val="single"/>
        </w:rPr>
        <w:t>tiges</w:t>
      </w:r>
      <w:r w:rsidR="004F547D" w:rsidRPr="00226E20">
        <w:rPr>
          <w:rFonts w:ascii="Arial" w:hAnsi="Arial" w:cs="Arial"/>
          <w:sz w:val="24"/>
          <w:szCs w:val="24"/>
        </w:rPr>
        <w:t xml:space="preserve"> tenen la missió de sostenir la planta. </w:t>
      </w:r>
      <w:r w:rsidR="00350F0B" w:rsidRPr="00226E20">
        <w:rPr>
          <w:rFonts w:ascii="Arial" w:hAnsi="Arial" w:cs="Arial"/>
          <w:sz w:val="24"/>
          <w:szCs w:val="24"/>
        </w:rPr>
        <w:t xml:space="preserve">Es poden classificar en </w:t>
      </w:r>
      <w:r w:rsidR="00350F0B" w:rsidRPr="00226E20">
        <w:rPr>
          <w:rFonts w:ascii="Arial" w:hAnsi="Arial" w:cs="Arial"/>
          <w:b/>
          <w:i/>
          <w:sz w:val="24"/>
          <w:szCs w:val="24"/>
        </w:rPr>
        <w:t>tija herbàcia</w:t>
      </w:r>
      <w:r w:rsidR="00350F0B" w:rsidRPr="00226E20">
        <w:rPr>
          <w:rFonts w:ascii="Arial" w:hAnsi="Arial" w:cs="Arial"/>
          <w:sz w:val="24"/>
          <w:szCs w:val="24"/>
        </w:rPr>
        <w:t xml:space="preserve"> i </w:t>
      </w:r>
      <w:r w:rsidR="00350F0B" w:rsidRPr="00226E20">
        <w:rPr>
          <w:rFonts w:ascii="Arial" w:hAnsi="Arial" w:cs="Arial"/>
          <w:b/>
          <w:i/>
          <w:sz w:val="24"/>
          <w:szCs w:val="24"/>
        </w:rPr>
        <w:t>tija llenyosa.</w:t>
      </w:r>
    </w:p>
    <w:p w:rsidR="001354CF" w:rsidRPr="00226E20" w:rsidRDefault="001354CF" w:rsidP="001354CF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C21C51" w:rsidRPr="00226E20" w:rsidRDefault="001354CF" w:rsidP="001354C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Parts de les </w:t>
      </w:r>
      <w:r w:rsidRPr="00226E20">
        <w:rPr>
          <w:rFonts w:ascii="Arial" w:hAnsi="Arial" w:cs="Arial"/>
          <w:b/>
          <w:sz w:val="24"/>
          <w:szCs w:val="24"/>
          <w:u w:val="single"/>
        </w:rPr>
        <w:t>flors</w:t>
      </w:r>
      <w:r w:rsidRPr="00226E20">
        <w:rPr>
          <w:rFonts w:ascii="Arial" w:hAnsi="Arial" w:cs="Arial"/>
          <w:sz w:val="24"/>
          <w:szCs w:val="24"/>
        </w:rPr>
        <w:t>: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Pètals</w:t>
      </w:r>
      <w:r w:rsidR="005B4B83" w:rsidRPr="00226E20">
        <w:rPr>
          <w:rFonts w:ascii="Arial" w:hAnsi="Arial" w:cs="Arial"/>
          <w:sz w:val="24"/>
          <w:szCs w:val="24"/>
        </w:rPr>
        <w:t>, són les fulles de colors.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Estams</w:t>
      </w:r>
      <w:r w:rsidR="005B4B83" w:rsidRPr="00226E20">
        <w:rPr>
          <w:rFonts w:ascii="Arial" w:hAnsi="Arial" w:cs="Arial"/>
          <w:sz w:val="24"/>
          <w:szCs w:val="24"/>
        </w:rPr>
        <w:t xml:space="preserve">, és la part masculina de la flor i és on s’emmagatzema el </w:t>
      </w:r>
      <w:r w:rsidR="005B4B83" w:rsidRPr="00226E20">
        <w:rPr>
          <w:rFonts w:ascii="Arial" w:hAnsi="Arial" w:cs="Arial"/>
          <w:b/>
          <w:i/>
          <w:sz w:val="24"/>
          <w:szCs w:val="24"/>
        </w:rPr>
        <w:t>pol·len</w:t>
      </w:r>
      <w:r w:rsidR="005B4B83" w:rsidRPr="00226E20">
        <w:rPr>
          <w:rFonts w:ascii="Arial" w:hAnsi="Arial" w:cs="Arial"/>
          <w:sz w:val="24"/>
          <w:szCs w:val="24"/>
        </w:rPr>
        <w:t xml:space="preserve">. 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Sèpals</w:t>
      </w:r>
      <w:r w:rsidR="005B4B83" w:rsidRPr="00226E20">
        <w:rPr>
          <w:rFonts w:ascii="Arial" w:hAnsi="Arial" w:cs="Arial"/>
          <w:sz w:val="24"/>
          <w:szCs w:val="24"/>
        </w:rPr>
        <w:t>, són les fulles petites de color verd.</w:t>
      </w:r>
      <w:r w:rsidR="005B4B83" w:rsidRPr="00226E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Carpel o pistil</w:t>
      </w:r>
      <w:r w:rsidR="005B4B83" w:rsidRPr="00226E20">
        <w:rPr>
          <w:rFonts w:ascii="Arial" w:hAnsi="Arial" w:cs="Arial"/>
          <w:sz w:val="24"/>
          <w:szCs w:val="24"/>
        </w:rPr>
        <w:t xml:space="preserve">, és la part femenina de la flor. </w:t>
      </w:r>
      <w:proofErr w:type="spellStart"/>
      <w:r w:rsidR="005B4B83" w:rsidRPr="00226E20">
        <w:rPr>
          <w:rFonts w:ascii="Arial" w:hAnsi="Arial" w:cs="Arial"/>
          <w:sz w:val="24"/>
          <w:szCs w:val="24"/>
        </w:rPr>
        <w:t>Contè</w:t>
      </w:r>
      <w:proofErr w:type="spellEnd"/>
      <w:r w:rsidR="005B4B83" w:rsidRPr="00226E20">
        <w:rPr>
          <w:rFonts w:ascii="Arial" w:hAnsi="Arial" w:cs="Arial"/>
          <w:sz w:val="24"/>
          <w:szCs w:val="24"/>
        </w:rPr>
        <w:t xml:space="preserve"> els </w:t>
      </w:r>
      <w:proofErr w:type="spellStart"/>
      <w:r w:rsidR="005B4B83" w:rsidRPr="00226E20">
        <w:rPr>
          <w:rFonts w:ascii="Arial" w:hAnsi="Arial" w:cs="Arial"/>
          <w:b/>
          <w:i/>
          <w:sz w:val="24"/>
          <w:szCs w:val="24"/>
        </w:rPr>
        <w:t>óvuls</w:t>
      </w:r>
      <w:proofErr w:type="spellEnd"/>
      <w:r w:rsidR="005B4B83" w:rsidRPr="00226E20">
        <w:rPr>
          <w:rFonts w:ascii="Arial" w:hAnsi="Arial" w:cs="Arial"/>
          <w:b/>
          <w:i/>
          <w:sz w:val="24"/>
          <w:szCs w:val="24"/>
        </w:rPr>
        <w:t>.</w:t>
      </w:r>
      <w:r w:rsidR="005B4B83" w:rsidRPr="00226E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Pètals</w:t>
      </w:r>
      <w:r w:rsidR="005B4B83" w:rsidRPr="00226E20">
        <w:rPr>
          <w:rFonts w:ascii="Arial" w:hAnsi="Arial" w:cs="Arial"/>
          <w:sz w:val="24"/>
          <w:szCs w:val="24"/>
        </w:rPr>
        <w:t xml:space="preserve">, formen la </w:t>
      </w:r>
      <w:r w:rsidR="005B4B83" w:rsidRPr="00226E20">
        <w:rPr>
          <w:rFonts w:ascii="Arial" w:hAnsi="Arial" w:cs="Arial"/>
          <w:b/>
          <w:i/>
          <w:sz w:val="24"/>
          <w:szCs w:val="24"/>
        </w:rPr>
        <w:t>corol·la</w:t>
      </w:r>
      <w:r w:rsidR="005B4B83" w:rsidRPr="00226E20">
        <w:rPr>
          <w:rFonts w:ascii="Arial" w:hAnsi="Arial" w:cs="Arial"/>
          <w:sz w:val="24"/>
          <w:szCs w:val="24"/>
        </w:rPr>
        <w:t>.</w:t>
      </w:r>
    </w:p>
    <w:p w:rsidR="001354CF" w:rsidRPr="00226E20" w:rsidRDefault="001354CF" w:rsidP="001354C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>Calze</w:t>
      </w:r>
      <w:r w:rsidR="005B4B83" w:rsidRPr="00226E20">
        <w:rPr>
          <w:rFonts w:ascii="Arial" w:hAnsi="Arial" w:cs="Arial"/>
          <w:sz w:val="24"/>
          <w:szCs w:val="24"/>
        </w:rPr>
        <w:t>, és el conjunt de sèpals.</w:t>
      </w:r>
      <w:r w:rsidR="005B4B83" w:rsidRPr="00226E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0DBE" w:rsidRPr="00226E20" w:rsidRDefault="00A40DBE" w:rsidP="00A40DBE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0DBE" w:rsidRPr="00226E20" w:rsidRDefault="00A40DBE" w:rsidP="00A40D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E20">
        <w:rPr>
          <w:rFonts w:ascii="Arial" w:hAnsi="Arial" w:cs="Arial"/>
          <w:sz w:val="24"/>
          <w:szCs w:val="24"/>
        </w:rPr>
        <w:t xml:space="preserve">Les plantes fabriquen el seu aliment </w:t>
      </w:r>
      <w:r w:rsidRPr="00226E20">
        <w:rPr>
          <w:rFonts w:ascii="Arial" w:hAnsi="Arial" w:cs="Arial"/>
          <w:sz w:val="24"/>
          <w:szCs w:val="24"/>
        </w:rPr>
        <w:sym w:font="Wingdings" w:char="F0E0"/>
      </w:r>
      <w:r w:rsidRPr="00226E20">
        <w:rPr>
          <w:rFonts w:ascii="Arial" w:hAnsi="Arial" w:cs="Arial"/>
          <w:b/>
          <w:sz w:val="24"/>
          <w:szCs w:val="24"/>
          <w:u w:val="single"/>
        </w:rPr>
        <w:t xml:space="preserve"> FOTOSÍNTESI</w:t>
      </w:r>
    </w:p>
    <w:p w:rsidR="00A40DBE" w:rsidRPr="00226E20" w:rsidRDefault="00A40DBE" w:rsidP="00A40DB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L’arrel absorbeix l’aigua del sòl i les sals minerals, que s’anomena </w:t>
      </w:r>
      <w:r w:rsidRPr="00226E20">
        <w:rPr>
          <w:rFonts w:ascii="Arial" w:hAnsi="Arial" w:cs="Arial"/>
          <w:b/>
          <w:i/>
          <w:sz w:val="24"/>
          <w:szCs w:val="24"/>
        </w:rPr>
        <w:t>saba bruta</w:t>
      </w:r>
      <w:r w:rsidRPr="00226E20">
        <w:rPr>
          <w:rFonts w:ascii="Arial" w:hAnsi="Arial" w:cs="Arial"/>
          <w:sz w:val="24"/>
          <w:szCs w:val="24"/>
        </w:rPr>
        <w:t>.</w:t>
      </w:r>
    </w:p>
    <w:p w:rsidR="00A40DBE" w:rsidRPr="00226E20" w:rsidRDefault="00A40DBE" w:rsidP="00A40DB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La saba bruta puja fins a les fulles a través dels vasos llenyosos.</w:t>
      </w:r>
    </w:p>
    <w:p w:rsidR="00A40DBE" w:rsidRPr="00226E20" w:rsidRDefault="00A40DBE" w:rsidP="00A40DB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El diòxid de carboni, la saba bruta i la llum del sol formen la </w:t>
      </w:r>
      <w:r w:rsidRPr="00226E20">
        <w:rPr>
          <w:rFonts w:ascii="Arial" w:hAnsi="Arial" w:cs="Arial"/>
          <w:b/>
          <w:i/>
          <w:sz w:val="24"/>
          <w:szCs w:val="24"/>
        </w:rPr>
        <w:t>saba elaborada</w:t>
      </w:r>
      <w:r w:rsidRPr="00226E20">
        <w:rPr>
          <w:rFonts w:ascii="Arial" w:hAnsi="Arial" w:cs="Arial"/>
          <w:sz w:val="24"/>
          <w:szCs w:val="24"/>
        </w:rPr>
        <w:t xml:space="preserve">. </w:t>
      </w:r>
    </w:p>
    <w:p w:rsidR="00A40DBE" w:rsidRPr="00226E20" w:rsidRDefault="00A40DBE" w:rsidP="00A40DB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>La saba elaborada es reparteix per tota la p</w:t>
      </w:r>
      <w:r w:rsidR="0001762A" w:rsidRPr="00226E20">
        <w:rPr>
          <w:rFonts w:ascii="Arial" w:hAnsi="Arial" w:cs="Arial"/>
          <w:sz w:val="24"/>
          <w:szCs w:val="24"/>
        </w:rPr>
        <w:t xml:space="preserve">lanta a través dels vasos </w:t>
      </w:r>
      <w:r w:rsidR="0001762A" w:rsidRPr="00226E20">
        <w:rPr>
          <w:rFonts w:ascii="Arial" w:hAnsi="Arial" w:cs="Arial"/>
          <w:b/>
          <w:i/>
          <w:sz w:val="24"/>
          <w:szCs w:val="24"/>
        </w:rPr>
        <w:t>liberians</w:t>
      </w:r>
      <w:r w:rsidR="0001762A" w:rsidRPr="00226E20">
        <w:rPr>
          <w:rFonts w:ascii="Arial" w:hAnsi="Arial" w:cs="Arial"/>
          <w:sz w:val="24"/>
          <w:szCs w:val="24"/>
        </w:rPr>
        <w:t xml:space="preserve">. </w:t>
      </w:r>
      <w:r w:rsidRPr="00226E20">
        <w:rPr>
          <w:rFonts w:ascii="Arial" w:hAnsi="Arial" w:cs="Arial"/>
          <w:sz w:val="24"/>
          <w:szCs w:val="24"/>
        </w:rPr>
        <w:t xml:space="preserve"> </w:t>
      </w:r>
    </w:p>
    <w:p w:rsidR="0001762A" w:rsidRPr="00226E20" w:rsidRDefault="0001762A" w:rsidP="0001762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62A" w:rsidRPr="00226E20" w:rsidRDefault="0001762A" w:rsidP="000176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sz w:val="24"/>
          <w:szCs w:val="24"/>
        </w:rPr>
        <w:t xml:space="preserve">Les plantes es </w:t>
      </w:r>
      <w:r w:rsidRPr="00226E20">
        <w:rPr>
          <w:rFonts w:ascii="Arial" w:hAnsi="Arial" w:cs="Arial"/>
          <w:b/>
          <w:sz w:val="24"/>
          <w:szCs w:val="24"/>
          <w:u w:val="single"/>
        </w:rPr>
        <w:t>reprodueixen</w:t>
      </w:r>
    </w:p>
    <w:p w:rsidR="0001762A" w:rsidRPr="00226E20" w:rsidRDefault="0001762A" w:rsidP="000176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E20">
        <w:rPr>
          <w:rFonts w:ascii="Arial" w:hAnsi="Arial" w:cs="Arial"/>
          <w:b/>
          <w:sz w:val="24"/>
          <w:szCs w:val="24"/>
          <w:u w:val="single"/>
        </w:rPr>
        <w:t xml:space="preserve">POL·LINITZACIÓ </w:t>
      </w:r>
      <w:r w:rsidRPr="00226E20">
        <w:rPr>
          <w:rFonts w:ascii="Arial" w:hAnsi="Arial" w:cs="Arial"/>
          <w:sz w:val="24"/>
          <w:szCs w:val="24"/>
        </w:rPr>
        <w:sym w:font="Wingdings" w:char="F0E0"/>
      </w:r>
      <w:r w:rsidRPr="00226E20">
        <w:rPr>
          <w:rFonts w:ascii="Arial" w:hAnsi="Arial" w:cs="Arial"/>
          <w:sz w:val="24"/>
          <w:szCs w:val="24"/>
        </w:rPr>
        <w:t xml:space="preserve"> Les flors es transformen en </w:t>
      </w:r>
      <w:r w:rsidRPr="00226E20">
        <w:rPr>
          <w:rFonts w:ascii="Arial" w:hAnsi="Arial" w:cs="Arial"/>
          <w:b/>
          <w:i/>
          <w:sz w:val="24"/>
          <w:szCs w:val="24"/>
        </w:rPr>
        <w:t>fruits</w:t>
      </w:r>
      <w:r w:rsidRPr="00226E20">
        <w:rPr>
          <w:rFonts w:ascii="Arial" w:hAnsi="Arial" w:cs="Arial"/>
          <w:sz w:val="24"/>
          <w:szCs w:val="24"/>
        </w:rPr>
        <w:t xml:space="preserve"> que contenen </w:t>
      </w:r>
      <w:r w:rsidRPr="00226E20">
        <w:rPr>
          <w:rFonts w:ascii="Arial" w:hAnsi="Arial" w:cs="Arial"/>
          <w:b/>
          <w:i/>
          <w:sz w:val="24"/>
          <w:szCs w:val="24"/>
        </w:rPr>
        <w:t>llavors</w:t>
      </w:r>
      <w:r w:rsidRPr="00226E20">
        <w:rPr>
          <w:rFonts w:ascii="Arial" w:hAnsi="Arial" w:cs="Arial"/>
          <w:sz w:val="24"/>
          <w:szCs w:val="24"/>
        </w:rPr>
        <w:t xml:space="preserve">. </w:t>
      </w:r>
    </w:p>
    <w:sectPr w:rsidR="0001762A" w:rsidRPr="00226E20" w:rsidSect="000237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5CD"/>
    <w:multiLevelType w:val="hybridMultilevel"/>
    <w:tmpl w:val="0D18B26C"/>
    <w:lvl w:ilvl="0" w:tplc="4C62A5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33180"/>
    <w:multiLevelType w:val="hybridMultilevel"/>
    <w:tmpl w:val="959C2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26F5"/>
    <w:multiLevelType w:val="hybridMultilevel"/>
    <w:tmpl w:val="AE662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B7A0C"/>
    <w:multiLevelType w:val="hybridMultilevel"/>
    <w:tmpl w:val="F982A782"/>
    <w:lvl w:ilvl="0" w:tplc="4C62A5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1C51"/>
    <w:rsid w:val="0001762A"/>
    <w:rsid w:val="00023766"/>
    <w:rsid w:val="001354CF"/>
    <w:rsid w:val="001B0BAB"/>
    <w:rsid w:val="00226E20"/>
    <w:rsid w:val="00350F0B"/>
    <w:rsid w:val="004F547D"/>
    <w:rsid w:val="00524CE0"/>
    <w:rsid w:val="005B4B83"/>
    <w:rsid w:val="005E321E"/>
    <w:rsid w:val="006C3244"/>
    <w:rsid w:val="00A40DBE"/>
    <w:rsid w:val="00A9156A"/>
    <w:rsid w:val="00B50C6D"/>
    <w:rsid w:val="00C21C51"/>
    <w:rsid w:val="00CF1D62"/>
    <w:rsid w:val="00D54E7B"/>
    <w:rsid w:val="00E928C3"/>
    <w:rsid w:val="00F3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E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C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0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B8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profes1</dc:creator>
  <cp:lastModifiedBy>Administració</cp:lastModifiedBy>
  <cp:revision>11</cp:revision>
  <dcterms:created xsi:type="dcterms:W3CDTF">2015-09-21T06:57:00Z</dcterms:created>
  <dcterms:modified xsi:type="dcterms:W3CDTF">2015-10-07T12:29:00Z</dcterms:modified>
</cp:coreProperties>
</file>