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FA" w:rsidRDefault="00412FB2" w:rsidP="00412F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12FB2">
        <w:rPr>
          <w:rFonts w:ascii="Arial" w:hAnsi="Arial" w:cs="Arial"/>
          <w:b/>
          <w:bCs/>
          <w:sz w:val="40"/>
          <w:szCs w:val="40"/>
        </w:rPr>
        <w:t>MINUT DE GLÒRIA</w:t>
      </w:r>
    </w:p>
    <w:p w:rsidR="00412FB2" w:rsidRDefault="00412FB2" w:rsidP="00412FB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12FB2" w:rsidRDefault="00412FB2" w:rsidP="00412FB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Estructura de com fer un Minut de Glòria:</w:t>
      </w:r>
    </w:p>
    <w:p w:rsidR="00412FB2" w:rsidRPr="00412FB2" w:rsidRDefault="00412FB2" w:rsidP="00412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12FB2">
        <w:rPr>
          <w:rFonts w:ascii="Arial" w:hAnsi="Arial" w:cs="Arial"/>
          <w:b/>
          <w:bCs/>
          <w:sz w:val="24"/>
          <w:szCs w:val="24"/>
        </w:rPr>
        <w:t>Ens presentem:</w:t>
      </w:r>
      <w:r w:rsidRPr="00412FB2">
        <w:rPr>
          <w:rFonts w:ascii="Arial" w:hAnsi="Arial" w:cs="Arial"/>
          <w:sz w:val="24"/>
          <w:szCs w:val="24"/>
        </w:rPr>
        <w:t xml:space="preserve"> </w:t>
      </w:r>
      <w:r w:rsidRPr="00412FB2">
        <w:rPr>
          <w:rFonts w:ascii="Arial" w:hAnsi="Arial" w:cs="Arial"/>
          <w:i/>
          <w:iCs/>
          <w:sz w:val="24"/>
          <w:szCs w:val="24"/>
        </w:rPr>
        <w:t>Ex: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12FB2">
        <w:rPr>
          <w:rFonts w:ascii="Arial" w:hAnsi="Arial" w:cs="Arial"/>
          <w:i/>
          <w:iCs/>
          <w:sz w:val="24"/>
          <w:szCs w:val="24"/>
        </w:rPr>
        <w:t>“Bon dia em dic Maria tinc 7 anys”</w:t>
      </w:r>
    </w:p>
    <w:p w:rsidR="00412FB2" w:rsidRPr="00412FB2" w:rsidRDefault="00412FB2" w:rsidP="00412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12FB2">
        <w:rPr>
          <w:rFonts w:ascii="Arial" w:hAnsi="Arial" w:cs="Arial"/>
          <w:b/>
          <w:bCs/>
          <w:sz w:val="24"/>
          <w:szCs w:val="24"/>
        </w:rPr>
        <w:t>Presentem el tema a desenvolupar:</w:t>
      </w:r>
      <w:r>
        <w:rPr>
          <w:rFonts w:ascii="Arial" w:hAnsi="Arial" w:cs="Arial"/>
          <w:sz w:val="24"/>
          <w:szCs w:val="24"/>
        </w:rPr>
        <w:t xml:space="preserve"> “</w:t>
      </w:r>
      <w:r w:rsidRPr="00412FB2">
        <w:rPr>
          <w:rFonts w:ascii="Arial" w:hAnsi="Arial" w:cs="Arial"/>
          <w:i/>
          <w:iCs/>
          <w:sz w:val="24"/>
          <w:szCs w:val="24"/>
        </w:rPr>
        <w:t xml:space="preserve">Vaig a parlar de </w:t>
      </w:r>
      <w:r>
        <w:rPr>
          <w:rFonts w:ascii="Arial" w:hAnsi="Arial" w:cs="Arial"/>
          <w:i/>
          <w:iCs/>
          <w:sz w:val="24"/>
          <w:szCs w:val="24"/>
        </w:rPr>
        <w:t>la vida dels</w:t>
      </w:r>
      <w:r w:rsidRPr="00412FB2">
        <w:rPr>
          <w:rFonts w:ascii="Arial" w:hAnsi="Arial" w:cs="Arial"/>
          <w:i/>
          <w:iCs/>
          <w:sz w:val="24"/>
          <w:szCs w:val="24"/>
        </w:rPr>
        <w:t xml:space="preserve"> pollets”</w:t>
      </w:r>
    </w:p>
    <w:p w:rsidR="00412FB2" w:rsidRDefault="00412FB2" w:rsidP="00412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412FB2">
        <w:rPr>
          <w:rFonts w:ascii="Arial" w:hAnsi="Arial" w:cs="Arial"/>
          <w:b/>
          <w:bCs/>
          <w:sz w:val="24"/>
          <w:szCs w:val="24"/>
        </w:rPr>
        <w:t>Desenvolupem el tema</w:t>
      </w:r>
      <w:r w:rsidR="00665165">
        <w:rPr>
          <w:rFonts w:ascii="Arial" w:hAnsi="Arial" w:cs="Arial"/>
          <w:b/>
          <w:bCs/>
          <w:sz w:val="24"/>
          <w:szCs w:val="24"/>
        </w:rPr>
        <w:t xml:space="preserve"> (és important que vagin incorporant algun connector entre les frases)</w:t>
      </w:r>
      <w:r w:rsidRPr="00412FB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12FB2">
        <w:rPr>
          <w:rFonts w:ascii="Arial" w:hAnsi="Arial" w:cs="Arial"/>
          <w:i/>
          <w:iCs/>
          <w:sz w:val="24"/>
          <w:szCs w:val="24"/>
        </w:rPr>
        <w:t>“Els pollets són aus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12FB2">
        <w:rPr>
          <w:rFonts w:ascii="Arial" w:hAnsi="Arial" w:cs="Arial"/>
          <w:i/>
          <w:iCs/>
          <w:sz w:val="24"/>
          <w:szCs w:val="24"/>
        </w:rPr>
        <w:t>tenen bec, plomes, ales i una cua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665165">
        <w:rPr>
          <w:rFonts w:ascii="Arial" w:hAnsi="Arial" w:cs="Arial"/>
          <w:i/>
          <w:iCs/>
          <w:sz w:val="24"/>
          <w:szCs w:val="24"/>
          <w:u w:val="single"/>
        </w:rPr>
        <w:t>A més</w:t>
      </w:r>
      <w:r>
        <w:rPr>
          <w:rFonts w:ascii="Arial" w:hAnsi="Arial" w:cs="Arial"/>
          <w:i/>
          <w:iCs/>
          <w:sz w:val="24"/>
          <w:szCs w:val="24"/>
        </w:rPr>
        <w:t xml:space="preserve">, els pollets els agrada menjar blat de moro, pa, verdura i fruita, insectes i cucs. </w:t>
      </w:r>
      <w:r w:rsidR="00665165" w:rsidRPr="00665165">
        <w:rPr>
          <w:rFonts w:ascii="Arial" w:hAnsi="Arial" w:cs="Arial"/>
          <w:i/>
          <w:iCs/>
          <w:sz w:val="24"/>
          <w:szCs w:val="24"/>
          <w:u w:val="single"/>
        </w:rPr>
        <w:t>Finalment dir que</w:t>
      </w:r>
      <w:r w:rsidR="00665165">
        <w:rPr>
          <w:rFonts w:ascii="Arial" w:hAnsi="Arial" w:cs="Arial"/>
          <w:i/>
          <w:iCs/>
          <w:sz w:val="24"/>
          <w:szCs w:val="24"/>
        </w:rPr>
        <w:t>, e</w:t>
      </w:r>
      <w:r>
        <w:rPr>
          <w:rFonts w:ascii="Arial" w:hAnsi="Arial" w:cs="Arial"/>
          <w:i/>
          <w:iCs/>
          <w:sz w:val="24"/>
          <w:szCs w:val="24"/>
        </w:rPr>
        <w:t>l seu pare és el gall i la seva mare la gallina, que són animals de granja com la vaca,</w:t>
      </w:r>
      <w:r w:rsidR="00665165">
        <w:rPr>
          <w:rFonts w:ascii="Arial" w:hAnsi="Arial" w:cs="Arial"/>
          <w:i/>
          <w:iCs/>
          <w:sz w:val="24"/>
          <w:szCs w:val="24"/>
        </w:rPr>
        <w:t xml:space="preserve"> el cavall, el porc, l’ovella.</w:t>
      </w:r>
    </w:p>
    <w:p w:rsidR="00665165" w:rsidRDefault="00665165" w:rsidP="00412F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665165">
        <w:rPr>
          <w:rFonts w:ascii="Arial" w:hAnsi="Arial" w:cs="Arial"/>
          <w:b/>
          <w:bCs/>
          <w:sz w:val="24"/>
          <w:szCs w:val="24"/>
        </w:rPr>
        <w:t>Tancar el Minut de Glòria:</w:t>
      </w:r>
      <w:r>
        <w:rPr>
          <w:rFonts w:ascii="Arial" w:hAnsi="Arial" w:cs="Arial"/>
          <w:i/>
          <w:iCs/>
          <w:sz w:val="24"/>
          <w:szCs w:val="24"/>
        </w:rPr>
        <w:t xml:space="preserve"> I fins aquí el meu Minut de Glòria, moltes gràcies per la vostra atenció.</w:t>
      </w:r>
    </w:p>
    <w:p w:rsidR="00665165" w:rsidRDefault="00665165" w:rsidP="00665165">
      <w:pPr>
        <w:jc w:val="both"/>
        <w:rPr>
          <w:rFonts w:ascii="Arial" w:hAnsi="Arial" w:cs="Arial"/>
          <w:sz w:val="24"/>
          <w:szCs w:val="24"/>
        </w:rPr>
      </w:pPr>
    </w:p>
    <w:p w:rsidR="00665165" w:rsidRDefault="00665165" w:rsidP="006651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preparar un bon Minut de Glòria és recomanable que comencin a escriure en un full tot el que volen dir i després l’estructuren per parts, tal i com està explicat dalt a l’exemple, aquesta és una manera de ajudar-los a organitzar les seves idees. Una vegada escrit se’l poden estudiar de memòria i finalment posar-ho en pràctica de manera oral.</w:t>
      </w:r>
      <w:bookmarkStart w:id="0" w:name="_GoBack"/>
      <w:bookmarkEnd w:id="0"/>
    </w:p>
    <w:p w:rsidR="00665165" w:rsidRPr="00665165" w:rsidRDefault="00665165" w:rsidP="00665165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665165" w:rsidRPr="00665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1145"/>
    <w:multiLevelType w:val="hybridMultilevel"/>
    <w:tmpl w:val="E892DD5E"/>
    <w:lvl w:ilvl="0" w:tplc="3CCC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B2"/>
    <w:rsid w:val="00412FB2"/>
    <w:rsid w:val="00665165"/>
    <w:rsid w:val="00B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ACFA"/>
  <w15:chartTrackingRefBased/>
  <w15:docId w15:val="{2FD43C52-AF31-4D43-93AA-91EAC6B2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Gómez Gómez</dc:creator>
  <cp:keywords/>
  <dc:description/>
  <cp:lastModifiedBy>Rubén Gómez Gómez</cp:lastModifiedBy>
  <cp:revision>1</cp:revision>
  <dcterms:created xsi:type="dcterms:W3CDTF">2020-04-06T13:51:00Z</dcterms:created>
  <dcterms:modified xsi:type="dcterms:W3CDTF">2020-04-06T14:11:00Z</dcterms:modified>
</cp:coreProperties>
</file>