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FA" w:rsidRDefault="0097383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741452">
            <wp:simplePos x="0" y="0"/>
            <wp:positionH relativeFrom="column">
              <wp:posOffset>-527686</wp:posOffset>
            </wp:positionH>
            <wp:positionV relativeFrom="paragraph">
              <wp:posOffset>-563245</wp:posOffset>
            </wp:positionV>
            <wp:extent cx="6646933" cy="9404334"/>
            <wp:effectExtent l="0" t="0" r="1905" b="6985"/>
            <wp:wrapNone/>
            <wp:docPr id="1" name="Imagen 1" descr="LECTURA I COMPRENSIÓMira bé les tres imatges, llegeix la descripció i escriu, al costat, elnúmero de la bruixa correspon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 I COMPRENSIÓMira bé les tres imatges, llegeix la descripció i escriu, al costat, elnúmero de la bruixa corresponen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80" cy="94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57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30"/>
    <w:rsid w:val="00973830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D49A-D7B2-4BD5-B0B6-4469063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2020-04-03T18:12:00Z</dcterms:created>
  <dcterms:modified xsi:type="dcterms:W3CDTF">2020-04-03T18:14:00Z</dcterms:modified>
</cp:coreProperties>
</file>